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424776" w14:textId="77777777" w:rsidR="004C2ABB" w:rsidRPr="00DF507C" w:rsidRDefault="004C2ABB" w:rsidP="004C2ABB">
      <w:r w:rsidRPr="00DF507C">
        <w:t>Cub Scout Roundtable Planning Sheet – 60 minute Format</w:t>
      </w:r>
    </w:p>
    <w:p w14:paraId="13BC3643" w14:textId="1534513D" w:rsidR="004C2ABB" w:rsidRPr="00DF507C" w:rsidRDefault="004C2ABB" w:rsidP="004C2ABB">
      <w:pPr>
        <w:rPr>
          <w:rFonts w:eastAsia="Times New Roman" w:cs="Times New Roman"/>
          <w:b/>
        </w:rPr>
      </w:pPr>
      <w:r w:rsidRPr="00DF507C">
        <w:rPr>
          <w:b/>
        </w:rPr>
        <w:t>Topic: Leader Appreciation</w:t>
      </w:r>
    </w:p>
    <w:p w14:paraId="5C6C5AB5" w14:textId="7EA0FFCA" w:rsidR="004C2ABB" w:rsidRPr="00DF507C" w:rsidRDefault="004C2ABB" w:rsidP="004C2ABB">
      <w:pPr>
        <w:spacing w:after="0" w:line="240" w:lineRule="auto"/>
        <w:rPr>
          <w:rFonts w:eastAsia="Times New Roman" w:cs="Times New Roman"/>
        </w:rPr>
      </w:pPr>
      <w:r w:rsidRPr="00DF507C">
        <w:rPr>
          <w:b/>
        </w:rPr>
        <w:t>Take Away:</w:t>
      </w:r>
      <w:r w:rsidR="00574AD2" w:rsidRPr="00DF507C">
        <w:rPr>
          <w:b/>
        </w:rPr>
        <w:t xml:space="preserve"> </w:t>
      </w:r>
      <w:r w:rsidR="00574AD2" w:rsidRPr="00DF507C">
        <w:t>Th</w:t>
      </w:r>
      <w:r w:rsidR="00593F6E">
        <w:t>ose who volunteer</w:t>
      </w:r>
      <w:r w:rsidR="00574AD2" w:rsidRPr="00DF507C">
        <w:t xml:space="preserve"> their time an</w:t>
      </w:r>
      <w:r w:rsidR="00593F6E">
        <w:t>d resources to help our Packs function are precious.  I</w:t>
      </w:r>
      <w:r w:rsidR="00787482">
        <w:t>t’s a good thing to take time to</w:t>
      </w:r>
      <w:r w:rsidR="00574AD2" w:rsidRPr="00DF507C">
        <w:t xml:space="preserve"> than</w:t>
      </w:r>
      <w:r w:rsidR="00593F6E">
        <w:t>k them. Whether this is done with</w:t>
      </w:r>
      <w:r w:rsidR="00574AD2" w:rsidRPr="00DF507C">
        <w:t xml:space="preserve"> an award or </w:t>
      </w:r>
      <w:r w:rsidR="00E863A1">
        <w:t xml:space="preserve">a </w:t>
      </w:r>
      <w:r w:rsidR="00574AD2" w:rsidRPr="00DF507C">
        <w:t>presentation at a Pack meeting, or you show your</w:t>
      </w:r>
      <w:r w:rsidR="00593F6E">
        <w:t xml:space="preserve"> appreciation with kind words or a small </w:t>
      </w:r>
      <w:r w:rsidR="00574AD2" w:rsidRPr="00DF507C">
        <w:t>gift,</w:t>
      </w:r>
      <w:r w:rsidR="00593F6E">
        <w:t xml:space="preserve"> </w:t>
      </w:r>
      <w:r w:rsidR="00E863A1">
        <w:t xml:space="preserve">the right </w:t>
      </w:r>
      <w:r w:rsidR="00574AD2" w:rsidRPr="00DF507C">
        <w:t>gesture can me</w:t>
      </w:r>
      <w:r w:rsidR="00593F6E">
        <w:t>an a lot to others</w:t>
      </w:r>
      <w:r w:rsidR="00574AD2" w:rsidRPr="00DF507C">
        <w:t>.</w:t>
      </w:r>
    </w:p>
    <w:p w14:paraId="43E0C538" w14:textId="77777777" w:rsidR="004C2ABB" w:rsidRPr="00DF507C" w:rsidRDefault="004C2ABB" w:rsidP="004C2ABB">
      <w:pPr>
        <w:spacing w:after="0" w:line="240" w:lineRule="auto"/>
        <w:rPr>
          <w:rFonts w:eastAsia="Times New Roman" w:cs="Times New Roman"/>
        </w:rPr>
      </w:pPr>
    </w:p>
    <w:p w14:paraId="244BD2BA" w14:textId="77777777" w:rsidR="004C2ABB" w:rsidRPr="00DF507C" w:rsidRDefault="004C2ABB" w:rsidP="004C2ABB">
      <w:pPr>
        <w:spacing w:after="0" w:line="240" w:lineRule="auto"/>
        <w:rPr>
          <w:rFonts w:eastAsia="Times New Roman" w:cs="Times New Roman"/>
        </w:rPr>
      </w:pPr>
    </w:p>
    <w:tbl>
      <w:tblPr>
        <w:tblStyle w:val="TableGrid"/>
        <w:tblW w:w="10800" w:type="dxa"/>
        <w:tblInd w:w="-162" w:type="dxa"/>
        <w:tblLayout w:type="fixed"/>
        <w:tblLook w:val="04A0" w:firstRow="1" w:lastRow="0" w:firstColumn="1" w:lastColumn="0" w:noHBand="0" w:noVBand="1"/>
      </w:tblPr>
      <w:tblGrid>
        <w:gridCol w:w="1350"/>
        <w:gridCol w:w="2340"/>
        <w:gridCol w:w="2160"/>
        <w:gridCol w:w="3150"/>
        <w:gridCol w:w="1800"/>
      </w:tblGrid>
      <w:tr w:rsidR="004C2ABB" w:rsidRPr="00DF507C" w14:paraId="60A68AD3" w14:textId="77777777" w:rsidTr="00E863A1">
        <w:trPr>
          <w:trHeight w:val="332"/>
        </w:trPr>
        <w:tc>
          <w:tcPr>
            <w:tcW w:w="1350" w:type="dxa"/>
            <w:shd w:val="clear" w:color="auto" w:fill="auto"/>
          </w:tcPr>
          <w:p w14:paraId="0BDFFEEB" w14:textId="77777777" w:rsidR="004C2ABB" w:rsidRPr="00DF507C" w:rsidRDefault="004C2ABB" w:rsidP="008B081D">
            <w:pPr>
              <w:ind w:left="275" w:hanging="275"/>
            </w:pPr>
            <w:r w:rsidRPr="00DF507C">
              <w:t>Time Allotted</w:t>
            </w:r>
          </w:p>
        </w:tc>
        <w:tc>
          <w:tcPr>
            <w:tcW w:w="2340" w:type="dxa"/>
            <w:shd w:val="clear" w:color="auto" w:fill="auto"/>
          </w:tcPr>
          <w:p w14:paraId="2B432C94" w14:textId="77777777" w:rsidR="004C2ABB" w:rsidRPr="00DF507C" w:rsidRDefault="004C2ABB" w:rsidP="008B081D">
            <w:pPr>
              <w:ind w:left="275" w:hanging="275"/>
            </w:pPr>
            <w:r w:rsidRPr="00DF507C">
              <w:t>Activity</w:t>
            </w:r>
          </w:p>
        </w:tc>
        <w:tc>
          <w:tcPr>
            <w:tcW w:w="2160" w:type="dxa"/>
            <w:shd w:val="clear" w:color="auto" w:fill="auto"/>
          </w:tcPr>
          <w:p w14:paraId="4B11EDE0" w14:textId="77777777" w:rsidR="004C2ABB" w:rsidRPr="00DF507C" w:rsidRDefault="004C2ABB" w:rsidP="008B081D">
            <w:pPr>
              <w:ind w:left="275" w:hanging="275"/>
            </w:pPr>
            <w:r w:rsidRPr="00DF507C">
              <w:t>Assigned To</w:t>
            </w:r>
          </w:p>
        </w:tc>
        <w:tc>
          <w:tcPr>
            <w:tcW w:w="3150" w:type="dxa"/>
            <w:shd w:val="clear" w:color="auto" w:fill="auto"/>
          </w:tcPr>
          <w:p w14:paraId="09DF887D" w14:textId="77777777" w:rsidR="004C2ABB" w:rsidRPr="00DF507C" w:rsidRDefault="004C2ABB" w:rsidP="008B081D">
            <w:pPr>
              <w:ind w:left="275" w:hanging="275"/>
            </w:pPr>
            <w:r w:rsidRPr="00DF507C">
              <w:t>Content Ideas</w:t>
            </w:r>
          </w:p>
        </w:tc>
        <w:tc>
          <w:tcPr>
            <w:tcW w:w="1800" w:type="dxa"/>
            <w:shd w:val="clear" w:color="auto" w:fill="auto"/>
          </w:tcPr>
          <w:p w14:paraId="5F83DC47" w14:textId="77777777" w:rsidR="004C2ABB" w:rsidRPr="00DF507C" w:rsidRDefault="004C2ABB" w:rsidP="008B081D">
            <w:pPr>
              <w:ind w:left="275" w:hanging="275"/>
            </w:pPr>
            <w:r w:rsidRPr="00DF507C">
              <w:t>Notes for Media Team</w:t>
            </w:r>
          </w:p>
        </w:tc>
      </w:tr>
      <w:tr w:rsidR="004C2ABB" w:rsidRPr="00DF507C" w14:paraId="77486CCE" w14:textId="77777777" w:rsidTr="00E863A1">
        <w:trPr>
          <w:trHeight w:val="350"/>
        </w:trPr>
        <w:tc>
          <w:tcPr>
            <w:tcW w:w="1350" w:type="dxa"/>
            <w:shd w:val="clear" w:color="auto" w:fill="auto"/>
          </w:tcPr>
          <w:p w14:paraId="495012A1" w14:textId="450B0DBC" w:rsidR="004C2ABB" w:rsidRPr="00DF507C" w:rsidRDefault="004C2ABB" w:rsidP="005D0723">
            <w:pPr>
              <w:ind w:left="275" w:hanging="275"/>
            </w:pPr>
            <w:r w:rsidRPr="00DF507C">
              <w:t>1</w:t>
            </w:r>
            <w:r w:rsidR="005D0723">
              <w:t xml:space="preserve">0 </w:t>
            </w:r>
            <w:r w:rsidRPr="00DF507C">
              <w:t xml:space="preserve">min </w:t>
            </w:r>
          </w:p>
        </w:tc>
        <w:tc>
          <w:tcPr>
            <w:tcW w:w="2340" w:type="dxa"/>
            <w:shd w:val="clear" w:color="auto" w:fill="auto"/>
          </w:tcPr>
          <w:p w14:paraId="1FE78BBF" w14:textId="23C296DB" w:rsidR="004C2ABB" w:rsidRPr="00DF507C" w:rsidRDefault="00E863A1" w:rsidP="00E863A1">
            <w:r>
              <w:t>Opening Ceremony</w:t>
            </w:r>
          </w:p>
        </w:tc>
        <w:tc>
          <w:tcPr>
            <w:tcW w:w="2160" w:type="dxa"/>
            <w:shd w:val="clear" w:color="auto" w:fill="auto"/>
          </w:tcPr>
          <w:p w14:paraId="10E8EF63" w14:textId="5FC87EFD" w:rsidR="004C2ABB" w:rsidRPr="00DF507C" w:rsidRDefault="000B0C38" w:rsidP="008B081D">
            <w:pPr>
              <w:ind w:left="275" w:hanging="275"/>
            </w:pPr>
            <w:r>
              <w:t>Cub RT Staff</w:t>
            </w:r>
            <w:r w:rsidR="005D0723">
              <w:t xml:space="preserve"> or participants</w:t>
            </w:r>
          </w:p>
        </w:tc>
        <w:tc>
          <w:tcPr>
            <w:tcW w:w="3150" w:type="dxa"/>
            <w:shd w:val="clear" w:color="auto" w:fill="auto"/>
          </w:tcPr>
          <w:p w14:paraId="7B220D25" w14:textId="77777777" w:rsidR="00E863A1" w:rsidRDefault="00E863A1" w:rsidP="001E4FCD">
            <w:r>
              <w:t>Opening flag ceremony, Pledge of Allegiance, Scout Oath and Law.</w:t>
            </w:r>
          </w:p>
          <w:p w14:paraId="53346A00" w14:textId="4C0435DD" w:rsidR="004C2ABB" w:rsidRPr="00DF507C" w:rsidRDefault="004C2ABB" w:rsidP="001E4FCD"/>
        </w:tc>
        <w:tc>
          <w:tcPr>
            <w:tcW w:w="1800" w:type="dxa"/>
            <w:shd w:val="clear" w:color="auto" w:fill="auto"/>
          </w:tcPr>
          <w:p w14:paraId="1CD37551" w14:textId="77777777" w:rsidR="004C2ABB" w:rsidRPr="00DF507C" w:rsidRDefault="004C2ABB" w:rsidP="008B081D">
            <w:pPr>
              <w:ind w:left="275" w:hanging="275"/>
            </w:pPr>
          </w:p>
        </w:tc>
      </w:tr>
      <w:tr w:rsidR="004C2ABB" w:rsidRPr="00DF507C" w14:paraId="0B44D820" w14:textId="77777777" w:rsidTr="00E863A1">
        <w:trPr>
          <w:trHeight w:val="170"/>
        </w:trPr>
        <w:tc>
          <w:tcPr>
            <w:tcW w:w="1350" w:type="dxa"/>
            <w:shd w:val="clear" w:color="auto" w:fill="auto"/>
          </w:tcPr>
          <w:p w14:paraId="7EFB64CE" w14:textId="055C5508" w:rsidR="004C2ABB" w:rsidRPr="00DF507C" w:rsidRDefault="00656A93" w:rsidP="008B081D">
            <w:pPr>
              <w:ind w:left="275" w:hanging="275"/>
            </w:pPr>
            <w:r>
              <w:t>4</w:t>
            </w:r>
            <w:r w:rsidR="005D0723">
              <w:t>0 min</w:t>
            </w:r>
          </w:p>
        </w:tc>
        <w:tc>
          <w:tcPr>
            <w:tcW w:w="2340" w:type="dxa"/>
            <w:shd w:val="clear" w:color="auto" w:fill="auto"/>
          </w:tcPr>
          <w:p w14:paraId="5252D43A" w14:textId="77777777" w:rsidR="004C2ABB" w:rsidRDefault="00E863A1" w:rsidP="008B081D">
            <w:pPr>
              <w:ind w:left="275" w:hanging="275"/>
            </w:pPr>
            <w:r>
              <w:t>General Session Topic</w:t>
            </w:r>
          </w:p>
          <w:p w14:paraId="0D572675" w14:textId="18EBDF40" w:rsidR="00E863A1" w:rsidRPr="005D0723" w:rsidRDefault="00E863A1" w:rsidP="008B081D">
            <w:pPr>
              <w:ind w:left="275" w:hanging="275"/>
            </w:pPr>
            <w:r>
              <w:t>(All)</w:t>
            </w:r>
          </w:p>
        </w:tc>
        <w:tc>
          <w:tcPr>
            <w:tcW w:w="2160" w:type="dxa"/>
            <w:shd w:val="clear" w:color="auto" w:fill="auto"/>
          </w:tcPr>
          <w:p w14:paraId="636B0508" w14:textId="2EE0BCF4" w:rsidR="004C2ABB" w:rsidRPr="00DF507C" w:rsidRDefault="005D0723" w:rsidP="008B081D">
            <w:pPr>
              <w:ind w:left="275" w:hanging="275"/>
            </w:pPr>
            <w:r>
              <w:t>Cub RT Staff or participants</w:t>
            </w:r>
          </w:p>
        </w:tc>
        <w:tc>
          <w:tcPr>
            <w:tcW w:w="3150" w:type="dxa"/>
            <w:shd w:val="clear" w:color="auto" w:fill="auto"/>
          </w:tcPr>
          <w:p w14:paraId="2BE069C0" w14:textId="77777777" w:rsidR="00E863A1" w:rsidRDefault="00E863A1" w:rsidP="00437E7A">
            <w:r>
              <w:t>With the entire group, discuss ways to show appreciation to the volunteers in the pack</w:t>
            </w:r>
          </w:p>
          <w:p w14:paraId="4E7E2E97" w14:textId="77777777" w:rsidR="00AE773D" w:rsidRDefault="00AE773D" w:rsidP="00437E7A"/>
          <w:p w14:paraId="391ED3A7" w14:textId="16F8580E" w:rsidR="00E863A1" w:rsidRPr="00AE773D" w:rsidRDefault="00E863A1" w:rsidP="00AE773D">
            <w:pPr>
              <w:rPr>
                <w:i/>
              </w:rPr>
            </w:pPr>
            <w:r w:rsidRPr="00AE773D">
              <w:rPr>
                <w:i/>
              </w:rPr>
              <w:t xml:space="preserve">Discuss </w:t>
            </w:r>
            <w:r w:rsidR="0011370E" w:rsidRPr="00AE773D">
              <w:rPr>
                <w:i/>
              </w:rPr>
              <w:t xml:space="preserve">some </w:t>
            </w:r>
            <w:r w:rsidRPr="00AE773D">
              <w:rPr>
                <w:i/>
              </w:rPr>
              <w:t>ways to show appreciation to den leaders</w:t>
            </w:r>
          </w:p>
          <w:p w14:paraId="5C70DD49" w14:textId="77777777" w:rsidR="00ED3A3C" w:rsidRDefault="00ED3A3C" w:rsidP="00E863A1">
            <w:pPr>
              <w:pStyle w:val="ListParagraph"/>
              <w:numPr>
                <w:ilvl w:val="0"/>
                <w:numId w:val="15"/>
              </w:numPr>
            </w:pPr>
            <w:r>
              <w:t>Den leader awards</w:t>
            </w:r>
          </w:p>
          <w:p w14:paraId="70E61C46" w14:textId="402366E1" w:rsidR="00ED3A3C" w:rsidRDefault="00ED3A3C" w:rsidP="00E863A1">
            <w:pPr>
              <w:pStyle w:val="ListParagraph"/>
              <w:numPr>
                <w:ilvl w:val="0"/>
                <w:numId w:val="15"/>
              </w:numPr>
            </w:pPr>
            <w:r>
              <w:t>Flowers given to den leaders at the Blue &amp; Gold Banquet (yellow potted daffodils in a container covered in blue foil)</w:t>
            </w:r>
          </w:p>
          <w:p w14:paraId="07F0DB40" w14:textId="77777777" w:rsidR="00ED3A3C" w:rsidRDefault="00ED3A3C" w:rsidP="00E863A1">
            <w:pPr>
              <w:pStyle w:val="ListParagraph"/>
              <w:numPr>
                <w:ilvl w:val="0"/>
                <w:numId w:val="15"/>
              </w:numPr>
            </w:pPr>
            <w:r>
              <w:t>Certificates of appreciation given to den leaders</w:t>
            </w:r>
          </w:p>
          <w:p w14:paraId="3378CCB6" w14:textId="4C05A995" w:rsidR="00ED3A3C" w:rsidRDefault="00ED3A3C" w:rsidP="00E863A1">
            <w:pPr>
              <w:pStyle w:val="ListParagraph"/>
              <w:numPr>
                <w:ilvl w:val="0"/>
                <w:numId w:val="15"/>
              </w:numPr>
            </w:pPr>
            <w:r>
              <w:t>A thank you card given to the den leader created and signed by all of the Scouts in the den</w:t>
            </w:r>
          </w:p>
          <w:p w14:paraId="1047A062" w14:textId="74943E2F" w:rsidR="00ED3A3C" w:rsidRDefault="00ED3A3C" w:rsidP="00E863A1">
            <w:pPr>
              <w:pStyle w:val="ListParagraph"/>
              <w:numPr>
                <w:ilvl w:val="0"/>
                <w:numId w:val="15"/>
              </w:numPr>
            </w:pPr>
            <w:r>
              <w:t>A restaurant gift card or other gift card purchased by the parents to give to the den leader</w:t>
            </w:r>
          </w:p>
          <w:p w14:paraId="292EAB91" w14:textId="17701A03" w:rsidR="00ED3A3C" w:rsidRDefault="00ED3A3C" w:rsidP="00E863A1">
            <w:pPr>
              <w:pStyle w:val="ListParagraph"/>
              <w:numPr>
                <w:ilvl w:val="0"/>
                <w:numId w:val="15"/>
              </w:numPr>
            </w:pPr>
            <w:r>
              <w:t>A den scrapbook with photos given to the den leader</w:t>
            </w:r>
          </w:p>
          <w:p w14:paraId="0FBB2BE5" w14:textId="2B8A20A4" w:rsidR="00ED3A3C" w:rsidRDefault="00ED3A3C" w:rsidP="00E863A1">
            <w:pPr>
              <w:pStyle w:val="ListParagraph"/>
              <w:numPr>
                <w:ilvl w:val="0"/>
                <w:numId w:val="15"/>
              </w:numPr>
            </w:pPr>
            <w:r>
              <w:t xml:space="preserve">A hand-written thank you note given to the den leader by the </w:t>
            </w:r>
            <w:proofErr w:type="spellStart"/>
            <w:r>
              <w:lastRenderedPageBreak/>
              <w:t>Cubmaster</w:t>
            </w:r>
            <w:proofErr w:type="spellEnd"/>
          </w:p>
          <w:p w14:paraId="42A29D83" w14:textId="06796372" w:rsidR="00ED3A3C" w:rsidRDefault="00ED3A3C" w:rsidP="00E863A1">
            <w:pPr>
              <w:pStyle w:val="ListParagraph"/>
              <w:numPr>
                <w:ilvl w:val="0"/>
                <w:numId w:val="15"/>
              </w:numPr>
            </w:pPr>
            <w:r>
              <w:t>Should the recognition for a long-time graduating den leader be diffe</w:t>
            </w:r>
            <w:r w:rsidR="0011370E">
              <w:t>rent from other den leader recognition</w:t>
            </w:r>
            <w:r>
              <w:t>?</w:t>
            </w:r>
          </w:p>
          <w:p w14:paraId="4CCE706A" w14:textId="77777777" w:rsidR="00AE773D" w:rsidRDefault="00AE773D" w:rsidP="00AE773D">
            <w:pPr>
              <w:pStyle w:val="ListParagraph"/>
            </w:pPr>
          </w:p>
          <w:p w14:paraId="76228CED" w14:textId="5056DBF0" w:rsidR="00ED3A3C" w:rsidRPr="00ED3A3C" w:rsidRDefault="00ED3A3C" w:rsidP="00AE773D">
            <w:r w:rsidRPr="00AE773D">
              <w:rPr>
                <w:i/>
              </w:rPr>
              <w:t xml:space="preserve">Discuss </w:t>
            </w:r>
            <w:r w:rsidR="0011370E" w:rsidRPr="00AE773D">
              <w:rPr>
                <w:i/>
              </w:rPr>
              <w:t xml:space="preserve">some </w:t>
            </w:r>
            <w:r w:rsidRPr="00AE773D">
              <w:rPr>
                <w:i/>
              </w:rPr>
              <w:t>ways to show appreciation to parents and guardians who have helped the den or pack</w:t>
            </w:r>
          </w:p>
          <w:p w14:paraId="6D12F00B" w14:textId="014A2B29" w:rsidR="00ED3A3C" w:rsidRDefault="00ED3A3C" w:rsidP="00E863A1">
            <w:pPr>
              <w:pStyle w:val="ListParagraph"/>
              <w:numPr>
                <w:ilvl w:val="0"/>
                <w:numId w:val="15"/>
              </w:numPr>
            </w:pPr>
            <w:r>
              <w:t>For those who have chaired a big event such as the Pinewood Derby or Blue &amp; Gold Banquet, recognize them publically at the event itself.  Recognize them again at the pack’s main recognition event of the year.  Certificate? Gift card? Other?</w:t>
            </w:r>
          </w:p>
          <w:p w14:paraId="156673DA" w14:textId="26BB654E" w:rsidR="00ED3A3C" w:rsidRDefault="00ED3A3C" w:rsidP="00E863A1">
            <w:pPr>
              <w:pStyle w:val="ListParagraph"/>
              <w:numPr>
                <w:ilvl w:val="0"/>
                <w:numId w:val="15"/>
              </w:numPr>
            </w:pPr>
            <w:r>
              <w:t>For those who have hel</w:t>
            </w:r>
            <w:r w:rsidR="0011370E">
              <w:t>ped in a smaller way (Scouting f</w:t>
            </w:r>
            <w:r>
              <w:t>or Food driver, event planning committee</w:t>
            </w:r>
            <w:r w:rsidR="00AE773D">
              <w:t xml:space="preserve"> member</w:t>
            </w:r>
            <w:r>
              <w:t xml:space="preserve">, popcorn sale parent), recognize them </w:t>
            </w:r>
            <w:r w:rsidR="0011370E">
              <w:t>at the pack meeting immediately following their volunteerism.  Ask them to stand and give them applause.  Recognize them again at the pack’s main recognition event of the year.</w:t>
            </w:r>
          </w:p>
          <w:p w14:paraId="4413AE9F" w14:textId="77777777" w:rsidR="00AE773D" w:rsidRPr="0011370E" w:rsidRDefault="00AE773D" w:rsidP="00AE773D">
            <w:pPr>
              <w:pStyle w:val="ListParagraph"/>
            </w:pPr>
          </w:p>
          <w:p w14:paraId="393108BB" w14:textId="2F4071A3" w:rsidR="0011370E" w:rsidRPr="0011370E" w:rsidRDefault="0011370E" w:rsidP="00AE773D">
            <w:r w:rsidRPr="00AE773D">
              <w:rPr>
                <w:i/>
              </w:rPr>
              <w:t>Discuss some ways to show appreciation to the pack’s top leadership</w:t>
            </w:r>
          </w:p>
          <w:p w14:paraId="64ED3961" w14:textId="0ADCDEE8" w:rsidR="0011370E" w:rsidRDefault="0011370E" w:rsidP="00E863A1">
            <w:pPr>
              <w:pStyle w:val="ListParagraph"/>
              <w:numPr>
                <w:ilvl w:val="0"/>
                <w:numId w:val="15"/>
              </w:numPr>
            </w:pPr>
            <w:r>
              <w:t>A pack photo with a card signed by all of the Scouts and parents in the pack</w:t>
            </w:r>
          </w:p>
          <w:p w14:paraId="566030DD" w14:textId="343C2F40" w:rsidR="0011370E" w:rsidRDefault="0011370E" w:rsidP="00E863A1">
            <w:pPr>
              <w:pStyle w:val="ListParagraph"/>
              <w:numPr>
                <w:ilvl w:val="0"/>
                <w:numId w:val="15"/>
              </w:numPr>
            </w:pPr>
            <w:r>
              <w:t>A gift card</w:t>
            </w:r>
          </w:p>
          <w:p w14:paraId="03ED7EA0" w14:textId="37E4FC8A" w:rsidR="0011370E" w:rsidRDefault="0011370E" w:rsidP="00E863A1">
            <w:pPr>
              <w:pStyle w:val="ListParagraph"/>
              <w:numPr>
                <w:ilvl w:val="0"/>
                <w:numId w:val="15"/>
              </w:numPr>
            </w:pPr>
            <w:r>
              <w:lastRenderedPageBreak/>
              <w:t>A certificate of appreciation</w:t>
            </w:r>
          </w:p>
          <w:p w14:paraId="66B90E46" w14:textId="27C3A0B0" w:rsidR="0011370E" w:rsidRDefault="0011370E" w:rsidP="00E863A1">
            <w:pPr>
              <w:pStyle w:val="ListParagraph"/>
              <w:numPr>
                <w:ilvl w:val="0"/>
                <w:numId w:val="15"/>
              </w:numPr>
            </w:pPr>
            <w:r>
              <w:t>Flowers</w:t>
            </w:r>
          </w:p>
          <w:p w14:paraId="56543FD2" w14:textId="5C8B3933" w:rsidR="0011370E" w:rsidRDefault="0011370E" w:rsidP="00E863A1">
            <w:pPr>
              <w:pStyle w:val="ListParagraph"/>
              <w:numPr>
                <w:ilvl w:val="0"/>
                <w:numId w:val="15"/>
              </w:numPr>
            </w:pPr>
            <w:r>
              <w:t>Remember to show appreciation to those who have been in important pack leadership position behind the scenes, for example the Pack Treasurer</w:t>
            </w:r>
          </w:p>
          <w:p w14:paraId="641E4A5E" w14:textId="297D6F87" w:rsidR="0011370E" w:rsidRDefault="0011370E" w:rsidP="00E863A1">
            <w:pPr>
              <w:pStyle w:val="ListParagraph"/>
              <w:numPr>
                <w:ilvl w:val="0"/>
                <w:numId w:val="15"/>
              </w:numPr>
            </w:pPr>
            <w:r>
              <w:t>It’s a good idea to recognize the graduating volunteers at the Blue &amp; Gold Banquet.  Recognize the other volunteers, many of whom will be continuing in their current roles, at the end of the program year.  This could be the pack meeting held in the month of May.</w:t>
            </w:r>
          </w:p>
          <w:p w14:paraId="1E3242B2" w14:textId="77777777" w:rsidR="00AE773D" w:rsidRDefault="00AE773D" w:rsidP="00AE773D">
            <w:pPr>
              <w:pStyle w:val="ListParagraph"/>
            </w:pPr>
          </w:p>
          <w:p w14:paraId="617CCFD7" w14:textId="505FD61D" w:rsidR="00656A93" w:rsidRDefault="00656A93" w:rsidP="00AE773D">
            <w:r>
              <w:t>Review BSA knots that are appropriate for the volunteers in your pack and present those as they are earned or at the Blue &amp; Gold Banquet or year-end pack meeting.</w:t>
            </w:r>
          </w:p>
          <w:p w14:paraId="4C2C5347" w14:textId="2CD9B1BC" w:rsidR="0011370E" w:rsidRDefault="0011370E" w:rsidP="00AE773D">
            <w:r>
              <w:t>How might the pack show appreciation to the chartering organization, if appropriate?</w:t>
            </w:r>
          </w:p>
          <w:p w14:paraId="1BACFC65" w14:textId="368439F6" w:rsidR="004C2ABB" w:rsidRPr="00DF507C" w:rsidRDefault="005D0723" w:rsidP="00AE773D">
            <w:r>
              <w:t>Have the group share some best practices for a recognition ceremony</w:t>
            </w:r>
            <w:r w:rsidR="00437E7A">
              <w:t xml:space="preserve"> held at a pack meeting</w:t>
            </w:r>
            <w:r w:rsidR="0011370E">
              <w:t>.</w:t>
            </w:r>
          </w:p>
        </w:tc>
        <w:tc>
          <w:tcPr>
            <w:tcW w:w="1800" w:type="dxa"/>
            <w:shd w:val="clear" w:color="auto" w:fill="auto"/>
          </w:tcPr>
          <w:p w14:paraId="565B652A" w14:textId="77777777" w:rsidR="004C2ABB" w:rsidRPr="00DF507C" w:rsidRDefault="004C2ABB" w:rsidP="008B081D">
            <w:pPr>
              <w:ind w:left="275" w:hanging="275"/>
            </w:pPr>
          </w:p>
        </w:tc>
      </w:tr>
      <w:tr w:rsidR="004C2ABB" w:rsidRPr="00DF507C" w14:paraId="7C4386EF" w14:textId="77777777" w:rsidTr="00E863A1">
        <w:tc>
          <w:tcPr>
            <w:tcW w:w="1350" w:type="dxa"/>
            <w:shd w:val="clear" w:color="auto" w:fill="auto"/>
          </w:tcPr>
          <w:p w14:paraId="5DA1FF86" w14:textId="77777777" w:rsidR="004C2ABB" w:rsidRPr="00DF507C" w:rsidRDefault="004C2ABB" w:rsidP="008B081D">
            <w:r w:rsidRPr="00DF507C">
              <w:lastRenderedPageBreak/>
              <w:t>10 min</w:t>
            </w:r>
          </w:p>
        </w:tc>
        <w:tc>
          <w:tcPr>
            <w:tcW w:w="2340" w:type="dxa"/>
            <w:shd w:val="clear" w:color="auto" w:fill="auto"/>
          </w:tcPr>
          <w:p w14:paraId="2AD4A680" w14:textId="77777777" w:rsidR="004C2ABB" w:rsidRPr="00DF507C" w:rsidRDefault="004C2ABB" w:rsidP="008B081D">
            <w:pPr>
              <w:ind w:left="275" w:hanging="275"/>
            </w:pPr>
            <w:r w:rsidRPr="00DF507C">
              <w:t>Q &amp; A</w:t>
            </w:r>
          </w:p>
        </w:tc>
        <w:tc>
          <w:tcPr>
            <w:tcW w:w="2160" w:type="dxa"/>
            <w:shd w:val="clear" w:color="auto" w:fill="auto"/>
          </w:tcPr>
          <w:p w14:paraId="3B0448C7" w14:textId="77777777" w:rsidR="004C2ABB" w:rsidRPr="00DF507C" w:rsidRDefault="004C2ABB" w:rsidP="008B081D">
            <w:pPr>
              <w:ind w:left="275" w:hanging="275"/>
            </w:pPr>
            <w:r w:rsidRPr="00DF507C">
              <w:t>Cub Scout RTC &amp;</w:t>
            </w:r>
          </w:p>
          <w:p w14:paraId="2E68D0B0" w14:textId="77777777" w:rsidR="004C2ABB" w:rsidRPr="00DF507C" w:rsidRDefault="004C2ABB" w:rsidP="008B081D">
            <w:pPr>
              <w:ind w:left="275" w:hanging="275"/>
            </w:pPr>
            <w:r w:rsidRPr="00DF507C">
              <w:t>District Committee</w:t>
            </w:r>
          </w:p>
        </w:tc>
        <w:tc>
          <w:tcPr>
            <w:tcW w:w="3150" w:type="dxa"/>
            <w:shd w:val="clear" w:color="auto" w:fill="auto"/>
          </w:tcPr>
          <w:p w14:paraId="061AB3FA" w14:textId="519060F5" w:rsidR="004C2ABB" w:rsidRPr="00DF507C" w:rsidRDefault="006F56CA" w:rsidP="008B081D">
            <w:r>
              <w:t>Opportunity to answer any additional Leader Recognition Interest Topic Questions</w:t>
            </w:r>
          </w:p>
        </w:tc>
        <w:tc>
          <w:tcPr>
            <w:tcW w:w="1800" w:type="dxa"/>
            <w:shd w:val="clear" w:color="auto" w:fill="auto"/>
          </w:tcPr>
          <w:p w14:paraId="49772E99" w14:textId="77777777" w:rsidR="004C2ABB" w:rsidRPr="00DF507C" w:rsidRDefault="004C2ABB" w:rsidP="008B081D">
            <w:pPr>
              <w:ind w:left="275" w:hanging="275"/>
            </w:pPr>
          </w:p>
        </w:tc>
      </w:tr>
      <w:tr w:rsidR="004C2ABB" w:rsidRPr="00DF507C" w14:paraId="735A32ED" w14:textId="77777777" w:rsidTr="00E863A1">
        <w:tc>
          <w:tcPr>
            <w:tcW w:w="1350" w:type="dxa"/>
            <w:shd w:val="clear" w:color="auto" w:fill="auto"/>
          </w:tcPr>
          <w:p w14:paraId="459C797B" w14:textId="58583744" w:rsidR="004C2ABB" w:rsidRPr="00DF507C" w:rsidRDefault="000B0C38" w:rsidP="008B081D">
            <w:r>
              <w:t>5</w:t>
            </w:r>
            <w:r w:rsidR="004C2ABB" w:rsidRPr="00DF507C">
              <w:t xml:space="preserve"> min</w:t>
            </w:r>
          </w:p>
        </w:tc>
        <w:tc>
          <w:tcPr>
            <w:tcW w:w="2340" w:type="dxa"/>
            <w:shd w:val="clear" w:color="auto" w:fill="auto"/>
          </w:tcPr>
          <w:p w14:paraId="1EED4ADD" w14:textId="77777777" w:rsidR="004C2ABB" w:rsidRPr="00DF507C" w:rsidRDefault="004C2ABB" w:rsidP="008B081D">
            <w:pPr>
              <w:ind w:left="275" w:hanging="275"/>
            </w:pPr>
            <w:r w:rsidRPr="00DF507C">
              <w:t>Closing</w:t>
            </w:r>
          </w:p>
        </w:tc>
        <w:tc>
          <w:tcPr>
            <w:tcW w:w="2160" w:type="dxa"/>
            <w:shd w:val="clear" w:color="auto" w:fill="auto"/>
          </w:tcPr>
          <w:p w14:paraId="105DB856" w14:textId="77777777" w:rsidR="004C2ABB" w:rsidRPr="00DF507C" w:rsidRDefault="004C2ABB" w:rsidP="008B081D">
            <w:r w:rsidRPr="00DF507C">
              <w:t>Cub Scout RTC</w:t>
            </w:r>
          </w:p>
        </w:tc>
        <w:tc>
          <w:tcPr>
            <w:tcW w:w="3150" w:type="dxa"/>
            <w:shd w:val="clear" w:color="auto" w:fill="auto"/>
          </w:tcPr>
          <w:p w14:paraId="7675699F" w14:textId="29BF42DF" w:rsidR="004C2ABB" w:rsidRPr="00DF507C" w:rsidRDefault="00A35C0D" w:rsidP="008B081D">
            <w:r>
              <w:t>Do the Thank You closing</w:t>
            </w:r>
            <w:r w:rsidR="004C2ABB" w:rsidRPr="00DF507C">
              <w:t xml:space="preserve"> ceremony to recognize your RT attendees.</w:t>
            </w:r>
            <w:r>
              <w:t xml:space="preserve">  </w:t>
            </w:r>
            <w:r w:rsidR="00AE773D">
              <w:t>The ceremony is in the resource information below.</w:t>
            </w:r>
          </w:p>
        </w:tc>
        <w:tc>
          <w:tcPr>
            <w:tcW w:w="1800" w:type="dxa"/>
            <w:shd w:val="clear" w:color="auto" w:fill="auto"/>
          </w:tcPr>
          <w:p w14:paraId="1161E350" w14:textId="77777777" w:rsidR="004C2ABB" w:rsidRPr="00DF507C" w:rsidRDefault="004C2ABB" w:rsidP="008B081D">
            <w:pPr>
              <w:ind w:left="275" w:hanging="275"/>
            </w:pPr>
          </w:p>
        </w:tc>
      </w:tr>
    </w:tbl>
    <w:p w14:paraId="66609725" w14:textId="77777777" w:rsidR="004C2ABB" w:rsidRPr="00DF507C" w:rsidRDefault="004C2ABB" w:rsidP="004C2ABB"/>
    <w:p w14:paraId="12175739" w14:textId="51EF944E" w:rsidR="00437E7A" w:rsidRPr="00DF507C" w:rsidRDefault="00437E7A" w:rsidP="004C2ABB">
      <w:r>
        <w:t>Resource Information</w:t>
      </w:r>
    </w:p>
    <w:p w14:paraId="426D8528" w14:textId="7D6DF972" w:rsidR="000B344D" w:rsidRPr="00DF507C" w:rsidRDefault="000B344D" w:rsidP="000B344D">
      <w:pPr>
        <w:shd w:val="clear" w:color="auto" w:fill="FFFFFF"/>
        <w:spacing w:before="60" w:after="0" w:line="240" w:lineRule="auto"/>
        <w:jc w:val="center"/>
        <w:rPr>
          <w:rFonts w:cs="Times New Roman"/>
        </w:rPr>
      </w:pPr>
      <w:r w:rsidRPr="00DF507C">
        <w:rPr>
          <w:rFonts w:cs="Times New Roman"/>
          <w:b/>
          <w:bCs/>
        </w:rPr>
        <w:lastRenderedPageBreak/>
        <w:t>Leader Recognition Ceremony</w:t>
      </w:r>
    </w:p>
    <w:p w14:paraId="7E9A3847" w14:textId="5564AF99" w:rsidR="000B344D" w:rsidRPr="00DF507C" w:rsidRDefault="000B344D" w:rsidP="000B344D">
      <w:pPr>
        <w:shd w:val="clear" w:color="auto" w:fill="FFFFFF"/>
        <w:spacing w:before="120" w:after="0" w:line="240" w:lineRule="auto"/>
        <w:rPr>
          <w:rFonts w:cs="Times New Roman"/>
        </w:rPr>
      </w:pPr>
      <w:proofErr w:type="spellStart"/>
      <w:r w:rsidRPr="00DF507C">
        <w:rPr>
          <w:rFonts w:cs="Times New Roman"/>
          <w:b/>
          <w:bCs/>
        </w:rPr>
        <w:t>Cubmaster</w:t>
      </w:r>
      <w:proofErr w:type="spellEnd"/>
      <w:r w:rsidRPr="00DF507C">
        <w:rPr>
          <w:rFonts w:cs="Times New Roman"/>
          <w:b/>
          <w:bCs/>
        </w:rPr>
        <w:t>: </w:t>
      </w:r>
      <w:r w:rsidRPr="00DF507C">
        <w:rPr>
          <w:rFonts w:cs="Times New Roman"/>
        </w:rPr>
        <w:t xml:space="preserve">Tonight, I would like to recognize one of our Den Leaders </w:t>
      </w:r>
      <w:r w:rsidR="00E87FB0">
        <w:rPr>
          <w:rFonts w:cs="Times New Roman"/>
        </w:rPr>
        <w:t>who has</w:t>
      </w:r>
      <w:r w:rsidRPr="00DF507C">
        <w:rPr>
          <w:rFonts w:cs="Times New Roman"/>
        </w:rPr>
        <w:t xml:space="preserve"> completed the requirements for the Den Leader Award. Will _</w:t>
      </w:r>
      <w:r w:rsidR="00E87FB0">
        <w:rPr>
          <w:rFonts w:cs="Times New Roman"/>
        </w:rPr>
        <w:t>___________ please come forward?</w:t>
      </w:r>
      <w:r w:rsidRPr="00DF507C">
        <w:rPr>
          <w:rFonts w:cs="Times New Roman"/>
        </w:rPr>
        <w:t xml:space="preserve"> We want you to know that we appreciate all the time and effort that you put forth. </w:t>
      </w:r>
      <w:r w:rsidR="00E87FB0">
        <w:rPr>
          <w:rFonts w:cs="Times New Roman"/>
        </w:rPr>
        <w:t>You are helping shape these Scouts’</w:t>
      </w:r>
      <w:r w:rsidRPr="00DF507C">
        <w:rPr>
          <w:rFonts w:cs="Times New Roman"/>
        </w:rPr>
        <w:t xml:space="preserve"> lives and building leaders of tomorrow. I would like to present to you the Den Leader's Award Certificate and Square Knot that you can wear on your uniform.</w:t>
      </w:r>
    </w:p>
    <w:p w14:paraId="6DE19D34" w14:textId="77777777" w:rsidR="00BF370B" w:rsidRDefault="00BF370B" w:rsidP="000B344D">
      <w:pPr>
        <w:shd w:val="clear" w:color="auto" w:fill="FFFFFF"/>
        <w:spacing w:before="60" w:after="0" w:line="240" w:lineRule="auto"/>
        <w:jc w:val="center"/>
        <w:rPr>
          <w:rFonts w:cs="Times New Roman"/>
          <w:b/>
          <w:bCs/>
        </w:rPr>
      </w:pPr>
    </w:p>
    <w:p w14:paraId="3AC198DF" w14:textId="08C31348" w:rsidR="000B344D" w:rsidRPr="00DF507C" w:rsidRDefault="000B344D" w:rsidP="000B344D">
      <w:pPr>
        <w:shd w:val="clear" w:color="auto" w:fill="FFFFFF"/>
        <w:spacing w:before="60" w:after="0" w:line="240" w:lineRule="auto"/>
        <w:jc w:val="center"/>
        <w:rPr>
          <w:rFonts w:cs="Times New Roman"/>
        </w:rPr>
      </w:pPr>
      <w:r w:rsidRPr="00DF507C">
        <w:rPr>
          <w:rFonts w:cs="Times New Roman"/>
          <w:b/>
          <w:bCs/>
        </w:rPr>
        <w:t>Scouting is a Candle</w:t>
      </w:r>
    </w:p>
    <w:p w14:paraId="3012817F" w14:textId="77777777" w:rsidR="000B344D" w:rsidRPr="00DF507C" w:rsidRDefault="000B344D" w:rsidP="000B344D">
      <w:pPr>
        <w:shd w:val="clear" w:color="auto" w:fill="FFFFFF"/>
        <w:spacing w:after="0" w:line="240" w:lineRule="auto"/>
        <w:rPr>
          <w:rFonts w:cs="Times New Roman"/>
        </w:rPr>
      </w:pPr>
      <w:r w:rsidRPr="00DF507C">
        <w:rPr>
          <w:rFonts w:cs="Times New Roman"/>
          <w:b/>
          <w:bCs/>
        </w:rPr>
        <w:t>Materials –</w:t>
      </w:r>
    </w:p>
    <w:p w14:paraId="50FEC0D9" w14:textId="77777777" w:rsidR="000B344D" w:rsidRPr="00DF507C" w:rsidRDefault="000B344D" w:rsidP="000B344D">
      <w:pPr>
        <w:shd w:val="clear" w:color="auto" w:fill="FFFFFF"/>
        <w:spacing w:after="0" w:line="240" w:lineRule="auto"/>
        <w:rPr>
          <w:rFonts w:cs="Times New Roman"/>
        </w:rPr>
      </w:pPr>
      <w:r w:rsidRPr="00DF507C">
        <w:rPr>
          <w:rFonts w:cs="Times New Roman"/>
        </w:rPr>
        <w:t>Candles - longer tapers, OR small birthday cake candles</w:t>
      </w:r>
    </w:p>
    <w:p w14:paraId="58392B42" w14:textId="526553EB" w:rsidR="000B344D" w:rsidRPr="00DF507C" w:rsidRDefault="000B344D" w:rsidP="000B344D">
      <w:pPr>
        <w:shd w:val="clear" w:color="auto" w:fill="FFFFFF"/>
        <w:spacing w:after="0" w:line="240" w:lineRule="auto"/>
        <w:rPr>
          <w:rFonts w:cs="Times New Roman"/>
        </w:rPr>
      </w:pPr>
      <w:r w:rsidRPr="00DF507C">
        <w:rPr>
          <w:rFonts w:cs="Times New Roman"/>
        </w:rPr>
        <w:t>Mount each candl</w:t>
      </w:r>
      <w:r w:rsidR="00316072">
        <w:rPr>
          <w:rFonts w:cs="Times New Roman"/>
        </w:rPr>
        <w:t>e on a piece of wood/plywood.  W</w:t>
      </w:r>
      <w:r w:rsidRPr="00DF507C">
        <w:rPr>
          <w:rFonts w:cs="Times New Roman"/>
        </w:rPr>
        <w:t>rite</w:t>
      </w:r>
      <w:r w:rsidR="00316072">
        <w:rPr>
          <w:rFonts w:cs="Times New Roman"/>
        </w:rPr>
        <w:t xml:space="preserve"> in marker: T</w:t>
      </w:r>
      <w:r w:rsidRPr="00DF507C">
        <w:rPr>
          <w:rFonts w:cs="Times New Roman"/>
        </w:rPr>
        <w:t>hank you for</w:t>
      </w:r>
      <w:r w:rsidR="00BF370B">
        <w:rPr>
          <w:rFonts w:cs="Times New Roman"/>
        </w:rPr>
        <w:t xml:space="preserve"> shining your light in our pack”</w:t>
      </w:r>
    </w:p>
    <w:p w14:paraId="556EC3CC" w14:textId="77777777" w:rsidR="00E87FB0" w:rsidRDefault="00E87FB0" w:rsidP="000B344D">
      <w:pPr>
        <w:shd w:val="clear" w:color="auto" w:fill="FFFFFF"/>
        <w:spacing w:after="0" w:line="240" w:lineRule="auto"/>
        <w:rPr>
          <w:rFonts w:cs="Times New Roman"/>
          <w:b/>
          <w:bCs/>
          <w:spacing w:val="-2"/>
        </w:rPr>
      </w:pPr>
    </w:p>
    <w:p w14:paraId="3119D707" w14:textId="155A53F6" w:rsidR="000B344D" w:rsidRPr="00DF507C" w:rsidRDefault="00E87FB0" w:rsidP="000B344D">
      <w:pPr>
        <w:shd w:val="clear" w:color="auto" w:fill="FFFFFF"/>
        <w:spacing w:after="0" w:line="240" w:lineRule="auto"/>
        <w:rPr>
          <w:rFonts w:cs="Times New Roman"/>
        </w:rPr>
      </w:pPr>
      <w:proofErr w:type="spellStart"/>
      <w:r>
        <w:rPr>
          <w:rFonts w:cs="Times New Roman"/>
          <w:b/>
          <w:bCs/>
          <w:spacing w:val="-2"/>
        </w:rPr>
        <w:t>Cubmaster</w:t>
      </w:r>
      <w:proofErr w:type="spellEnd"/>
      <w:r>
        <w:rPr>
          <w:rFonts w:cs="Times New Roman"/>
          <w:b/>
          <w:bCs/>
          <w:spacing w:val="-2"/>
        </w:rPr>
        <w:t xml:space="preserve"> or Committee Chair: </w:t>
      </w:r>
      <w:r w:rsidR="000B344D" w:rsidRPr="00DF507C">
        <w:rPr>
          <w:rFonts w:cs="Times New Roman"/>
          <w:spacing w:val="-2"/>
        </w:rPr>
        <w:t>Scouting is a candle that will light you on your way.</w:t>
      </w:r>
    </w:p>
    <w:p w14:paraId="475AE31C" w14:textId="77777777" w:rsidR="000B344D" w:rsidRPr="00DF507C" w:rsidRDefault="000B344D" w:rsidP="000B344D">
      <w:pPr>
        <w:shd w:val="clear" w:color="auto" w:fill="FFFFFF"/>
        <w:spacing w:after="0" w:line="240" w:lineRule="auto"/>
        <w:rPr>
          <w:rFonts w:cs="Times New Roman"/>
        </w:rPr>
      </w:pPr>
      <w:r w:rsidRPr="00DF507C">
        <w:rPr>
          <w:rFonts w:cs="Times New Roman"/>
          <w:spacing w:val="-2"/>
        </w:rPr>
        <w:t>It’s trying on your honor, and helping every day.</w:t>
      </w:r>
    </w:p>
    <w:p w14:paraId="04C79286" w14:textId="77777777" w:rsidR="000B344D" w:rsidRPr="00DF507C" w:rsidRDefault="000B344D" w:rsidP="000B344D">
      <w:pPr>
        <w:shd w:val="clear" w:color="auto" w:fill="FFFFFF"/>
        <w:spacing w:after="0" w:line="240" w:lineRule="auto"/>
        <w:rPr>
          <w:rFonts w:cs="Times New Roman"/>
        </w:rPr>
      </w:pPr>
      <w:r w:rsidRPr="00DF507C">
        <w:rPr>
          <w:rFonts w:cs="Times New Roman"/>
          <w:spacing w:val="-2"/>
        </w:rPr>
        <w:t>Exploring worlds around you and looking wider still.</w:t>
      </w:r>
    </w:p>
    <w:p w14:paraId="774CE0FD" w14:textId="77777777" w:rsidR="000B344D" w:rsidRPr="00DF507C" w:rsidRDefault="000B344D" w:rsidP="000B344D">
      <w:pPr>
        <w:shd w:val="clear" w:color="auto" w:fill="FFFFFF"/>
        <w:spacing w:after="0" w:line="240" w:lineRule="auto"/>
        <w:rPr>
          <w:rFonts w:cs="Times New Roman"/>
        </w:rPr>
      </w:pPr>
      <w:r w:rsidRPr="00DF507C">
        <w:rPr>
          <w:rFonts w:cs="Times New Roman"/>
          <w:spacing w:val="-2"/>
        </w:rPr>
        <w:t>Pitching tents out in the woods and hiking up a hill.</w:t>
      </w:r>
    </w:p>
    <w:p w14:paraId="5B604098" w14:textId="77777777" w:rsidR="000B344D" w:rsidRPr="00DF507C" w:rsidRDefault="000B344D" w:rsidP="000B344D">
      <w:pPr>
        <w:shd w:val="clear" w:color="auto" w:fill="FFFFFF"/>
        <w:spacing w:after="0" w:line="240" w:lineRule="auto"/>
        <w:rPr>
          <w:rFonts w:cs="Times New Roman"/>
        </w:rPr>
      </w:pPr>
      <w:r w:rsidRPr="00DF507C">
        <w:rPr>
          <w:rFonts w:cs="Times New Roman"/>
          <w:spacing w:val="-2"/>
        </w:rPr>
        <w:t>Music and voices blended under God’s majestic sky,</w:t>
      </w:r>
    </w:p>
    <w:p w14:paraId="169AFCA2" w14:textId="77777777" w:rsidR="000B344D" w:rsidRPr="00DF507C" w:rsidRDefault="000B344D" w:rsidP="000B344D">
      <w:pPr>
        <w:shd w:val="clear" w:color="auto" w:fill="FFFFFF"/>
        <w:spacing w:after="0" w:line="240" w:lineRule="auto"/>
        <w:rPr>
          <w:rFonts w:cs="Times New Roman"/>
        </w:rPr>
      </w:pPr>
      <w:proofErr w:type="gramStart"/>
      <w:r w:rsidRPr="00DF507C">
        <w:rPr>
          <w:rFonts w:cs="Times New Roman"/>
          <w:spacing w:val="-2"/>
        </w:rPr>
        <w:t>Helping those around you, kindness in great supply.</w:t>
      </w:r>
      <w:proofErr w:type="gramEnd"/>
    </w:p>
    <w:p w14:paraId="52DA9E87" w14:textId="77777777" w:rsidR="000B344D" w:rsidRPr="00DF507C" w:rsidRDefault="000B344D" w:rsidP="000B344D">
      <w:pPr>
        <w:shd w:val="clear" w:color="auto" w:fill="FFFFFF"/>
        <w:spacing w:after="0" w:line="240" w:lineRule="auto"/>
        <w:rPr>
          <w:rFonts w:cs="Times New Roman"/>
        </w:rPr>
      </w:pPr>
      <w:r w:rsidRPr="00DF507C">
        <w:rPr>
          <w:rFonts w:cs="Times New Roman"/>
          <w:spacing w:val="-2"/>
        </w:rPr>
        <w:t>The meaning in a moment, in a smile, or in a tear,</w:t>
      </w:r>
    </w:p>
    <w:p w14:paraId="28008C6B" w14:textId="77777777" w:rsidR="000B344D" w:rsidRPr="00DF507C" w:rsidRDefault="000B344D" w:rsidP="000B344D">
      <w:pPr>
        <w:shd w:val="clear" w:color="auto" w:fill="FFFFFF"/>
        <w:spacing w:after="0" w:line="240" w:lineRule="auto"/>
        <w:rPr>
          <w:rFonts w:cs="Times New Roman"/>
        </w:rPr>
      </w:pPr>
      <w:proofErr w:type="gramStart"/>
      <w:r w:rsidRPr="00DF507C">
        <w:rPr>
          <w:rFonts w:cs="Times New Roman"/>
          <w:spacing w:val="-2"/>
        </w:rPr>
        <w:t>Makes you a little taller with each new Scouting year.</w:t>
      </w:r>
      <w:proofErr w:type="gramEnd"/>
    </w:p>
    <w:p w14:paraId="3817A383" w14:textId="77777777" w:rsidR="000B344D" w:rsidRPr="00DF507C" w:rsidRDefault="000B344D" w:rsidP="000B344D">
      <w:pPr>
        <w:shd w:val="clear" w:color="auto" w:fill="FFFFFF"/>
        <w:spacing w:after="0" w:line="240" w:lineRule="auto"/>
        <w:rPr>
          <w:rFonts w:cs="Times New Roman"/>
        </w:rPr>
      </w:pPr>
      <w:r w:rsidRPr="00DF507C">
        <w:rPr>
          <w:rFonts w:cs="Times New Roman"/>
          <w:spacing w:val="-2"/>
        </w:rPr>
        <w:t>A promise to your God and to your country, too,</w:t>
      </w:r>
    </w:p>
    <w:p w14:paraId="7DE8ACBB" w14:textId="77777777" w:rsidR="000B344D" w:rsidRPr="00DF507C" w:rsidRDefault="000B344D" w:rsidP="000B344D">
      <w:pPr>
        <w:shd w:val="clear" w:color="auto" w:fill="FFFFFF"/>
        <w:spacing w:after="0" w:line="240" w:lineRule="auto"/>
        <w:rPr>
          <w:rFonts w:cs="Times New Roman"/>
        </w:rPr>
      </w:pPr>
      <w:proofErr w:type="gramStart"/>
      <w:r w:rsidRPr="00DF507C">
        <w:rPr>
          <w:rFonts w:cs="Times New Roman"/>
          <w:spacing w:val="-2"/>
        </w:rPr>
        <w:t>Makes you a part of your world, and your world a part of you.</w:t>
      </w:r>
      <w:proofErr w:type="gramEnd"/>
    </w:p>
    <w:p w14:paraId="62378176" w14:textId="77777777" w:rsidR="000B344D" w:rsidRPr="00DF507C" w:rsidRDefault="000B344D" w:rsidP="000B344D">
      <w:pPr>
        <w:shd w:val="clear" w:color="auto" w:fill="FFFFFF"/>
        <w:spacing w:after="0" w:line="240" w:lineRule="auto"/>
        <w:rPr>
          <w:rFonts w:cs="Times New Roman"/>
        </w:rPr>
      </w:pPr>
      <w:r w:rsidRPr="00DF507C">
        <w:rPr>
          <w:rFonts w:cs="Times New Roman"/>
          <w:spacing w:val="-2"/>
        </w:rPr>
        <w:t>It’s something that you carry wherever you may go,</w:t>
      </w:r>
    </w:p>
    <w:p w14:paraId="066E6BB4" w14:textId="77777777" w:rsidR="000B344D" w:rsidRPr="00DF507C" w:rsidRDefault="000B344D" w:rsidP="000B344D">
      <w:pPr>
        <w:shd w:val="clear" w:color="auto" w:fill="FFFFFF"/>
        <w:spacing w:after="0" w:line="240" w:lineRule="auto"/>
        <w:rPr>
          <w:rFonts w:cs="Times New Roman"/>
        </w:rPr>
      </w:pPr>
      <w:r w:rsidRPr="00DF507C">
        <w:rPr>
          <w:rFonts w:cs="Times New Roman"/>
          <w:spacing w:val="-2"/>
        </w:rPr>
        <w:t>A secret deep inside you that only Scouts would know.</w:t>
      </w:r>
    </w:p>
    <w:p w14:paraId="55269814" w14:textId="77777777" w:rsidR="000B344D" w:rsidRPr="00DF507C" w:rsidRDefault="000B344D" w:rsidP="000B344D">
      <w:pPr>
        <w:shd w:val="clear" w:color="auto" w:fill="FFFFFF"/>
        <w:spacing w:after="0" w:line="240" w:lineRule="auto"/>
        <w:rPr>
          <w:rFonts w:cs="Times New Roman"/>
        </w:rPr>
      </w:pPr>
      <w:r w:rsidRPr="00DF507C">
        <w:rPr>
          <w:rFonts w:cs="Times New Roman"/>
          <w:spacing w:val="-2"/>
        </w:rPr>
        <w:t>But it’s the kind of secret that you want the world to know,</w:t>
      </w:r>
    </w:p>
    <w:p w14:paraId="44A5203D" w14:textId="1D0EA222" w:rsidR="000B344D" w:rsidRPr="00DF507C" w:rsidRDefault="000B344D" w:rsidP="000B344D">
      <w:pPr>
        <w:shd w:val="clear" w:color="auto" w:fill="FFFFFF"/>
        <w:spacing w:after="0" w:line="240" w:lineRule="auto"/>
        <w:rPr>
          <w:rFonts w:cs="Times New Roman"/>
        </w:rPr>
      </w:pPr>
      <w:r w:rsidRPr="00DF507C">
        <w:rPr>
          <w:rFonts w:cs="Times New Roman"/>
          <w:spacing w:val="-2"/>
        </w:rPr>
        <w:t xml:space="preserve">You can’t hide all the happiness; you can’t hide </w:t>
      </w:r>
      <w:proofErr w:type="gramStart"/>
      <w:r w:rsidRPr="00DF507C">
        <w:rPr>
          <w:rFonts w:cs="Times New Roman"/>
          <w:spacing w:val="-2"/>
        </w:rPr>
        <w:t>all</w:t>
      </w:r>
      <w:r w:rsidR="00E87FB0">
        <w:rPr>
          <w:rFonts w:cs="Times New Roman"/>
          <w:spacing w:val="-2"/>
        </w:rPr>
        <w:t xml:space="preserve"> </w:t>
      </w:r>
      <w:r w:rsidRPr="00DF507C">
        <w:rPr>
          <w:rFonts w:cs="Times New Roman"/>
          <w:spacing w:val="-2"/>
        </w:rPr>
        <w:t xml:space="preserve"> the</w:t>
      </w:r>
      <w:proofErr w:type="gramEnd"/>
      <w:r w:rsidRPr="00DF507C">
        <w:rPr>
          <w:rFonts w:cs="Times New Roman"/>
          <w:spacing w:val="-2"/>
        </w:rPr>
        <w:t xml:space="preserve"> glow.</w:t>
      </w:r>
    </w:p>
    <w:p w14:paraId="0DD2B05C" w14:textId="77777777" w:rsidR="000B344D" w:rsidRPr="00DF507C" w:rsidRDefault="000B344D" w:rsidP="000B344D">
      <w:pPr>
        <w:shd w:val="clear" w:color="auto" w:fill="FFFFFF"/>
        <w:spacing w:after="0" w:line="240" w:lineRule="auto"/>
        <w:rPr>
          <w:rFonts w:cs="Times New Roman"/>
        </w:rPr>
      </w:pPr>
      <w:r w:rsidRPr="00DF507C">
        <w:rPr>
          <w:rFonts w:cs="Times New Roman"/>
          <w:spacing w:val="-2"/>
        </w:rPr>
        <w:t>A candle glows together, it shines externally.</w:t>
      </w:r>
    </w:p>
    <w:p w14:paraId="66C477FC" w14:textId="77777777" w:rsidR="000B344D" w:rsidRPr="00DF507C" w:rsidRDefault="000B344D" w:rsidP="000B344D">
      <w:pPr>
        <w:shd w:val="clear" w:color="auto" w:fill="FFFFFF"/>
        <w:spacing w:after="60" w:line="240" w:lineRule="auto"/>
        <w:ind w:right="-58"/>
        <w:rPr>
          <w:rFonts w:cs="Times New Roman"/>
        </w:rPr>
      </w:pPr>
      <w:r w:rsidRPr="00DF507C">
        <w:rPr>
          <w:rFonts w:cs="Times New Roman"/>
          <w:spacing w:val="-2"/>
        </w:rPr>
        <w:t>Make it shine on everyone, that’s the way the world should be.</w:t>
      </w:r>
    </w:p>
    <w:p w14:paraId="1A3BF217" w14:textId="77777777" w:rsidR="000B344D" w:rsidRPr="00DF507C" w:rsidRDefault="000B344D" w:rsidP="000B344D">
      <w:pPr>
        <w:shd w:val="clear" w:color="auto" w:fill="FFFFFF"/>
        <w:spacing w:after="0" w:line="240" w:lineRule="auto"/>
        <w:ind w:left="715" w:hanging="715"/>
        <w:rPr>
          <w:rFonts w:cs="Times New Roman"/>
        </w:rPr>
      </w:pPr>
      <w:proofErr w:type="spellStart"/>
      <w:r w:rsidRPr="00DF507C">
        <w:rPr>
          <w:rFonts w:cs="Times New Roman"/>
          <w:b/>
          <w:bCs/>
        </w:rPr>
        <w:t>Cubmaster</w:t>
      </w:r>
      <w:proofErr w:type="spellEnd"/>
      <w:r w:rsidRPr="00DF507C">
        <w:rPr>
          <w:rFonts w:cs="Times New Roman"/>
          <w:b/>
          <w:bCs/>
        </w:rPr>
        <w:t>:         </w:t>
      </w:r>
      <w:r w:rsidRPr="00DF507C">
        <w:rPr>
          <w:rFonts w:cs="Times New Roman"/>
        </w:rPr>
        <w:t xml:space="preserve">Tonight we would like to say thank you to some leaders and parents who have lit up our pack meeting with their helping hands. (Call adults forward and give </w:t>
      </w:r>
      <w:proofErr w:type="gramStart"/>
      <w:r w:rsidRPr="00DF507C">
        <w:rPr>
          <w:rFonts w:cs="Times New Roman"/>
        </w:rPr>
        <w:t>them</w:t>
      </w:r>
      <w:proofErr w:type="gramEnd"/>
      <w:r w:rsidRPr="00DF507C">
        <w:rPr>
          <w:rFonts w:cs="Times New Roman"/>
        </w:rPr>
        <w:t xml:space="preserve"> thanks and the memento.)</w:t>
      </w:r>
    </w:p>
    <w:p w14:paraId="3EC76A1A" w14:textId="77777777" w:rsidR="000B344D" w:rsidRPr="00DF507C" w:rsidRDefault="000B344D" w:rsidP="000B344D">
      <w:pPr>
        <w:shd w:val="clear" w:color="auto" w:fill="FFFFFF"/>
        <w:spacing w:after="0" w:line="240" w:lineRule="auto"/>
        <w:ind w:left="715" w:hanging="715"/>
        <w:rPr>
          <w:rFonts w:cs="Times New Roman"/>
        </w:rPr>
      </w:pPr>
    </w:p>
    <w:p w14:paraId="353E482F" w14:textId="77777777" w:rsidR="000B344D" w:rsidRPr="00DF507C" w:rsidRDefault="000B344D" w:rsidP="000B344D">
      <w:pPr>
        <w:shd w:val="clear" w:color="auto" w:fill="FFFFFF"/>
        <w:spacing w:after="0" w:line="240" w:lineRule="auto"/>
        <w:ind w:left="715" w:hanging="715"/>
        <w:jc w:val="center"/>
        <w:rPr>
          <w:rFonts w:cs="Times New Roman"/>
          <w:b/>
        </w:rPr>
      </w:pPr>
      <w:r w:rsidRPr="00DF507C">
        <w:rPr>
          <w:rFonts w:cs="Times New Roman"/>
          <w:b/>
        </w:rPr>
        <w:t>And Then Some</w:t>
      </w:r>
    </w:p>
    <w:p w14:paraId="6533AB7B" w14:textId="77777777"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These three little words are the secret to success.</w:t>
      </w:r>
    </w:p>
    <w:p w14:paraId="4D934819" w14:textId="2F155672"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They are the difference between average people and</w:t>
      </w:r>
      <w:r w:rsidR="00A35C0D">
        <w:rPr>
          <w:rFonts w:cs="Times New Roman"/>
        </w:rPr>
        <w:t xml:space="preserve"> </w:t>
      </w:r>
      <w:r w:rsidRPr="00DF507C">
        <w:rPr>
          <w:rFonts w:cs="Times New Roman"/>
        </w:rPr>
        <w:t>top people in most organizations.</w:t>
      </w:r>
    </w:p>
    <w:p w14:paraId="41F7E1E6" w14:textId="46254583"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The top people always do what is expected… and then some.</w:t>
      </w:r>
    </w:p>
    <w:p w14:paraId="2F119337" w14:textId="1EE8969F"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They are thoughtful of others, they are considerate and kind… and then some.</w:t>
      </w:r>
    </w:p>
    <w:p w14:paraId="2D317FDF" w14:textId="4B92465F"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They meet their obligations and responsibilities fairly and</w:t>
      </w:r>
      <w:r w:rsidR="00A35C0D">
        <w:rPr>
          <w:rFonts w:cs="Times New Roman"/>
        </w:rPr>
        <w:t xml:space="preserve"> </w:t>
      </w:r>
      <w:r w:rsidRPr="00DF507C">
        <w:rPr>
          <w:rFonts w:cs="Times New Roman"/>
        </w:rPr>
        <w:t>squarely … and then some.</w:t>
      </w:r>
    </w:p>
    <w:p w14:paraId="1C1C3CC4" w14:textId="06E1A0B1"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They are good friends and helpful neighbors… and then some.</w:t>
      </w:r>
    </w:p>
    <w:p w14:paraId="66226FED" w14:textId="22CE33FF"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They can be counted on in an emergency… and then some.</w:t>
      </w:r>
    </w:p>
    <w:p w14:paraId="18926419" w14:textId="2A5FFA1C"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I am thankful for people like this</w:t>
      </w:r>
      <w:r w:rsidR="00A35C0D">
        <w:rPr>
          <w:rFonts w:cs="Times New Roman"/>
        </w:rPr>
        <w:t xml:space="preserve"> </w:t>
      </w:r>
      <w:r w:rsidRPr="00DF507C">
        <w:rPr>
          <w:rFonts w:cs="Times New Roman"/>
        </w:rPr>
        <w:t>for they make the world more livable.</w:t>
      </w:r>
    </w:p>
    <w:p w14:paraId="5BA9AF2C" w14:textId="1DE896CB"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Their spirit is summed up in these three little words… and then some.</w:t>
      </w:r>
    </w:p>
    <w:p w14:paraId="086DDDC2" w14:textId="77777777" w:rsidR="00A35C0D" w:rsidRDefault="00A35C0D" w:rsidP="000B344D">
      <w:pPr>
        <w:shd w:val="clear" w:color="auto" w:fill="FFFFFF"/>
        <w:spacing w:after="0" w:line="240" w:lineRule="auto"/>
        <w:ind w:left="715" w:hanging="715"/>
        <w:rPr>
          <w:rFonts w:cs="Times New Roman"/>
        </w:rPr>
      </w:pPr>
    </w:p>
    <w:p w14:paraId="79E0FF37" w14:textId="3E44702A" w:rsidR="00A35C0D" w:rsidRPr="00A35C0D" w:rsidRDefault="00316072" w:rsidP="00A35C0D">
      <w:pPr>
        <w:shd w:val="clear" w:color="auto" w:fill="FFFFFF"/>
        <w:spacing w:after="0" w:line="240" w:lineRule="auto"/>
        <w:ind w:left="715" w:hanging="715"/>
        <w:jc w:val="center"/>
        <w:rPr>
          <w:rFonts w:cs="Times New Roman"/>
          <w:b/>
        </w:rPr>
      </w:pPr>
      <w:r>
        <w:rPr>
          <w:rFonts w:cs="Times New Roman"/>
          <w:b/>
        </w:rPr>
        <w:t>Lighting t</w:t>
      </w:r>
      <w:r w:rsidR="00A35C0D" w:rsidRPr="00A35C0D">
        <w:rPr>
          <w:rFonts w:cs="Times New Roman"/>
          <w:b/>
        </w:rPr>
        <w:t>he Path</w:t>
      </w:r>
    </w:p>
    <w:p w14:paraId="47ABD379" w14:textId="77777777" w:rsidR="00A35C0D" w:rsidRDefault="00A35C0D" w:rsidP="000B344D">
      <w:pPr>
        <w:shd w:val="clear" w:color="auto" w:fill="FFFFFF"/>
        <w:spacing w:after="0" w:line="240" w:lineRule="auto"/>
        <w:ind w:left="715" w:hanging="715"/>
        <w:rPr>
          <w:rFonts w:cs="Times New Roman"/>
        </w:rPr>
      </w:pPr>
    </w:p>
    <w:p w14:paraId="17B20F77" w14:textId="77777777"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Materials –</w:t>
      </w:r>
    </w:p>
    <w:p w14:paraId="250811F6" w14:textId="77777777" w:rsidR="000B344D" w:rsidRPr="00DF507C" w:rsidRDefault="000B344D" w:rsidP="000B344D">
      <w:pPr>
        <w:shd w:val="clear" w:color="auto" w:fill="FFFFFF"/>
        <w:spacing w:after="0" w:line="240" w:lineRule="auto"/>
        <w:ind w:left="715" w:hanging="715"/>
        <w:rPr>
          <w:rFonts w:cs="Times New Roman"/>
        </w:rPr>
      </w:pPr>
      <w:r w:rsidRPr="00DF507C">
        <w:rPr>
          <w:rFonts w:cs="Times New Roman"/>
        </w:rPr>
        <w:lastRenderedPageBreak/>
        <w:t>Candle or a small flashlight mounted on a display;</w:t>
      </w:r>
    </w:p>
    <w:p w14:paraId="41A5DA04" w14:textId="1711C5FC"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 xml:space="preserve">Write on the display – </w:t>
      </w:r>
      <w:r w:rsidR="00A35C0D">
        <w:rPr>
          <w:rFonts w:cs="Times New Roman"/>
        </w:rPr>
        <w:t>“</w:t>
      </w:r>
      <w:r w:rsidRPr="00DF507C">
        <w:rPr>
          <w:rFonts w:cs="Times New Roman"/>
        </w:rPr>
        <w:t xml:space="preserve">thank you </w:t>
      </w:r>
      <w:r w:rsidR="00A35C0D">
        <w:rPr>
          <w:rFonts w:cs="Times New Roman"/>
        </w:rPr>
        <w:t>for lighting our path”</w:t>
      </w:r>
    </w:p>
    <w:p w14:paraId="12A9A884" w14:textId="77777777" w:rsidR="000B344D" w:rsidRPr="00DF507C" w:rsidRDefault="000B344D" w:rsidP="000B344D">
      <w:pPr>
        <w:shd w:val="clear" w:color="auto" w:fill="FFFFFF"/>
        <w:spacing w:after="0" w:line="240" w:lineRule="auto"/>
        <w:ind w:left="715" w:hanging="715"/>
        <w:rPr>
          <w:rFonts w:cs="Times New Roman"/>
        </w:rPr>
      </w:pPr>
      <w:r w:rsidRPr="00DF507C">
        <w:rPr>
          <w:rFonts w:cs="Times New Roman"/>
        </w:rPr>
        <w:t>Words –</w:t>
      </w:r>
    </w:p>
    <w:p w14:paraId="0B4286CA" w14:textId="09B838E6" w:rsidR="000B344D" w:rsidRPr="00DF507C" w:rsidRDefault="000B344D" w:rsidP="00A35C0D">
      <w:pPr>
        <w:shd w:val="clear" w:color="auto" w:fill="FFFFFF"/>
        <w:spacing w:after="0" w:line="240" w:lineRule="auto"/>
        <w:rPr>
          <w:rFonts w:cs="Times New Roman"/>
        </w:rPr>
      </w:pPr>
      <w:r w:rsidRPr="00DF507C">
        <w:rPr>
          <w:rFonts w:cs="Times New Roman"/>
        </w:rPr>
        <w:t>There are some leaders and parents with us tonight who have</w:t>
      </w:r>
      <w:r w:rsidR="00A35C0D">
        <w:rPr>
          <w:rFonts w:cs="Times New Roman"/>
        </w:rPr>
        <w:t xml:space="preserve"> </w:t>
      </w:r>
      <w:r w:rsidRPr="00DF507C">
        <w:rPr>
          <w:rFonts w:cs="Times New Roman"/>
        </w:rPr>
        <w:t>s</w:t>
      </w:r>
      <w:r w:rsidR="00A35C0D">
        <w:rPr>
          <w:rFonts w:cs="Times New Roman"/>
        </w:rPr>
        <w:t xml:space="preserve">hared the bright light of their </w:t>
      </w:r>
      <w:r w:rsidRPr="00DF507C">
        <w:rPr>
          <w:rFonts w:cs="Times New Roman"/>
        </w:rPr>
        <w:t>enthusiasm with us all year, and</w:t>
      </w:r>
      <w:r w:rsidR="00A35C0D">
        <w:rPr>
          <w:rFonts w:cs="Times New Roman"/>
        </w:rPr>
        <w:t xml:space="preserve"> </w:t>
      </w:r>
      <w:r w:rsidRPr="00DF507C">
        <w:rPr>
          <w:rFonts w:cs="Times New Roman"/>
        </w:rPr>
        <w:t>we need to thank them for their time and their dedication to</w:t>
      </w:r>
    </w:p>
    <w:p w14:paraId="033E4316" w14:textId="6A4BFB93" w:rsidR="000B344D" w:rsidRPr="00DF507C" w:rsidRDefault="000B344D" w:rsidP="00A35C0D">
      <w:pPr>
        <w:shd w:val="clear" w:color="auto" w:fill="FFFFFF"/>
        <w:spacing w:after="0" w:line="240" w:lineRule="auto"/>
        <w:rPr>
          <w:rFonts w:cs="Times New Roman"/>
        </w:rPr>
      </w:pPr>
      <w:proofErr w:type="gramStart"/>
      <w:r w:rsidRPr="00DF507C">
        <w:rPr>
          <w:rFonts w:cs="Times New Roman"/>
        </w:rPr>
        <w:t>our</w:t>
      </w:r>
      <w:proofErr w:type="gramEnd"/>
      <w:r w:rsidRPr="00DF507C">
        <w:rPr>
          <w:rFonts w:cs="Times New Roman"/>
        </w:rPr>
        <w:t xml:space="preserve"> pack program. They lit our path with the energy they put</w:t>
      </w:r>
      <w:r w:rsidR="00A35C0D">
        <w:rPr>
          <w:rFonts w:cs="Times New Roman"/>
        </w:rPr>
        <w:t xml:space="preserve"> </w:t>
      </w:r>
      <w:r w:rsidRPr="00DF507C">
        <w:rPr>
          <w:rFonts w:cs="Times New Roman"/>
        </w:rPr>
        <w:t>into this event and I would like them to come forward so we</w:t>
      </w:r>
      <w:r w:rsidR="00A35C0D">
        <w:rPr>
          <w:rFonts w:cs="Times New Roman"/>
        </w:rPr>
        <w:t xml:space="preserve"> </w:t>
      </w:r>
      <w:r w:rsidRPr="00DF507C">
        <w:rPr>
          <w:rFonts w:cs="Times New Roman"/>
        </w:rPr>
        <w:t>can show them our appreciation. (Call adults forward and</w:t>
      </w:r>
      <w:r w:rsidR="00A35C0D">
        <w:rPr>
          <w:rFonts w:cs="Times New Roman"/>
        </w:rPr>
        <w:t xml:space="preserve"> </w:t>
      </w:r>
      <w:r w:rsidRPr="00DF507C">
        <w:rPr>
          <w:rFonts w:cs="Times New Roman"/>
        </w:rPr>
        <w:t>present award.)</w:t>
      </w:r>
    </w:p>
    <w:p w14:paraId="00F5B4FB" w14:textId="77777777" w:rsidR="004C2ABB" w:rsidRPr="00DF507C" w:rsidRDefault="004C2ABB" w:rsidP="004C2ABB"/>
    <w:p w14:paraId="03946D8F" w14:textId="45315915" w:rsidR="00A35C0D" w:rsidRPr="00DF507C" w:rsidRDefault="00A35C0D" w:rsidP="004C2ABB">
      <w:pPr>
        <w:rPr>
          <w:b/>
        </w:rPr>
      </w:pPr>
      <w:r>
        <w:rPr>
          <w:b/>
        </w:rPr>
        <w:t>Leader Recognition</w:t>
      </w:r>
      <w:r w:rsidR="007F21BF">
        <w:rPr>
          <w:b/>
        </w:rPr>
        <w:t>:</w:t>
      </w:r>
      <w:r w:rsidR="000D0DDB">
        <w:rPr>
          <w:b/>
        </w:rPr>
        <w:t>---------------</w:t>
      </w:r>
    </w:p>
    <w:p w14:paraId="3A775A0D" w14:textId="4996B2A7" w:rsidR="00D20CE1" w:rsidRPr="00D57C8E" w:rsidRDefault="00D20CE1" w:rsidP="004C2ABB">
      <w:pPr>
        <w:rPr>
          <w:b/>
        </w:rPr>
      </w:pPr>
      <w:r w:rsidRPr="00D57C8E">
        <w:rPr>
          <w:b/>
        </w:rPr>
        <w:t>Training Knots:</w:t>
      </w:r>
    </w:p>
    <w:p w14:paraId="382EA152" w14:textId="77777777" w:rsidR="00D57C8E" w:rsidRDefault="00D20CE1" w:rsidP="00D20CE1">
      <w:r w:rsidRPr="00DF507C">
        <w:t>Boy Scouts offers a variety of awards for leaders a</w:t>
      </w:r>
      <w:r w:rsidR="00FE64A1">
        <w:t>nd scouters that can be worn on</w:t>
      </w:r>
      <w:r w:rsidRPr="00DF507C">
        <w:t xml:space="preserve"> their uniforms to show</w:t>
      </w:r>
      <w:r w:rsidR="00FE64A1">
        <w:t xml:space="preserve"> their service and commitment</w:t>
      </w:r>
      <w:r w:rsidRPr="00DF507C">
        <w:t xml:space="preserve">. </w:t>
      </w:r>
    </w:p>
    <w:p w14:paraId="761472B5" w14:textId="3E5C4C78" w:rsidR="00D20CE1" w:rsidRPr="00DF507C" w:rsidRDefault="00D20CE1" w:rsidP="00D20CE1">
      <w:r w:rsidRPr="00DF507C">
        <w:t xml:space="preserve">The training knots are patches </w:t>
      </w:r>
      <w:r w:rsidR="00FE64A1">
        <w:t>that are awarded based on</w:t>
      </w:r>
      <w:r w:rsidRPr="00DF507C">
        <w:t xml:space="preserve"> training that</w:t>
      </w:r>
      <w:r w:rsidR="00FE64A1">
        <w:t xml:space="preserve"> a BSA volunteer has completed. </w:t>
      </w:r>
      <w:r w:rsidRPr="00DF507C">
        <w:t xml:space="preserve"> These are awarded at the unit level and are </w:t>
      </w:r>
      <w:r w:rsidR="00D57C8E">
        <w:t>a great way for volunteers</w:t>
      </w:r>
      <w:r w:rsidR="00FE64A1">
        <w:t xml:space="preserve"> to show </w:t>
      </w:r>
      <w:r w:rsidRPr="00DF507C">
        <w:t>their experience.</w:t>
      </w:r>
    </w:p>
    <w:p w14:paraId="57560DF3" w14:textId="597B514F" w:rsidR="00D20CE1" w:rsidRPr="00DF507C" w:rsidRDefault="00D57C8E" w:rsidP="00D20CE1">
      <w:r>
        <w:t>The training knots and award knots are each</w:t>
      </w:r>
      <w:r w:rsidR="00D20CE1" w:rsidRPr="00DF507C">
        <w:t xml:space="preserve"> a rectangular patch with a square knot on it. The patch is displayed on the uniform to denote that the wearer has received the corresponding award. The award is usually in the form of a certificate and many awards also include a medallion or other memento.</w:t>
      </w:r>
    </w:p>
    <w:p w14:paraId="574C24F7" w14:textId="2ECE3B22" w:rsidR="004C2ABB" w:rsidRPr="00DF507C" w:rsidRDefault="00D20CE1" w:rsidP="00D20CE1">
      <w:pPr>
        <w:jc w:val="center"/>
      </w:pPr>
      <w:r w:rsidRPr="00DF507C">
        <w:rPr>
          <w:noProof/>
        </w:rPr>
        <w:drawing>
          <wp:inline distT="0" distB="0" distL="0" distR="0" wp14:anchorId="1C2B52B6" wp14:editId="19F08051">
            <wp:extent cx="3771424" cy="182856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71686" cy="1828696"/>
                    </a:xfrm>
                    <a:prstGeom prst="rect">
                      <a:avLst/>
                    </a:prstGeom>
                    <a:noFill/>
                    <a:ln>
                      <a:noFill/>
                    </a:ln>
                  </pic:spPr>
                </pic:pic>
              </a:graphicData>
            </a:graphic>
          </wp:inline>
        </w:drawing>
      </w:r>
    </w:p>
    <w:p w14:paraId="4412BE87" w14:textId="59BEFE75" w:rsidR="00BF370B" w:rsidRPr="00D57C8E" w:rsidRDefault="00D20CE1" w:rsidP="00D20CE1">
      <w:r w:rsidRPr="00DF507C">
        <w:t xml:space="preserve">The committee chair or </w:t>
      </w:r>
      <w:proofErr w:type="spellStart"/>
      <w:r w:rsidR="002E1B9B" w:rsidRPr="00DF507C">
        <w:t>Cubmaster</w:t>
      </w:r>
      <w:proofErr w:type="spellEnd"/>
      <w:r w:rsidRPr="00DF507C">
        <w:t xml:space="preserve"> can downlo</w:t>
      </w:r>
      <w:r w:rsidR="00BF370B">
        <w:t>ad the requirements from the BSA</w:t>
      </w:r>
      <w:r w:rsidRPr="00DF507C">
        <w:t xml:space="preserve"> site. Once the volunteer has completed the required tasks the Pack can bring the requirements form to a scout shop and purchase the patch for the </w:t>
      </w:r>
      <w:r w:rsidR="002E1B9B" w:rsidRPr="00DF507C">
        <w:t>volunteer.</w:t>
      </w:r>
    </w:p>
    <w:p w14:paraId="7D62FEB9" w14:textId="0A3F98BB" w:rsidR="002E1B9B" w:rsidRPr="00DF507C" w:rsidRDefault="002E1B9B" w:rsidP="00D20CE1">
      <w:pPr>
        <w:rPr>
          <w:b/>
        </w:rPr>
      </w:pPr>
      <w:r w:rsidRPr="00DF507C">
        <w:rPr>
          <w:b/>
        </w:rPr>
        <w:t>Service Stars:</w:t>
      </w:r>
    </w:p>
    <w:p w14:paraId="1B7A653C" w14:textId="1FE505A1" w:rsidR="002E1B9B" w:rsidRPr="00DF507C" w:rsidRDefault="002E1B9B" w:rsidP="00D20CE1">
      <w:r w:rsidRPr="00DF507C">
        <w:t>The BSA offers a</w:t>
      </w:r>
      <w:r w:rsidR="00A35C0D">
        <w:t>n</w:t>
      </w:r>
      <w:r w:rsidRPr="00DF507C">
        <w:t xml:space="preserve"> award called a service star. These awards can be awarded by the Pack or troop. The Service Star is a small medal which denotes the length of time the person has been involved in scouting. To clarify this program here are some questions and answers:</w:t>
      </w:r>
    </w:p>
    <w:p w14:paraId="77547F3A" w14:textId="77777777" w:rsidR="00AB6C97" w:rsidRPr="00DF507C" w:rsidRDefault="00AB6C97" w:rsidP="00AB6C97">
      <w:pPr>
        <w:rPr>
          <w:b/>
        </w:rPr>
      </w:pPr>
      <w:r w:rsidRPr="00DF507C">
        <w:rPr>
          <w:b/>
        </w:rPr>
        <w:t xml:space="preserve">What are service stars? </w:t>
      </w:r>
    </w:p>
    <w:p w14:paraId="74A10775" w14:textId="1CEAAFC2" w:rsidR="00AB6C97" w:rsidRPr="00DF507C" w:rsidRDefault="00AB6C97" w:rsidP="00AB6C97">
      <w:r w:rsidRPr="00DF507C">
        <w:t>Small pins that indicate how many years of tenure a scout or scouter has in the BSA. Each star is worn on a circular backing whose color indicates which phase of scouting it represents.</w:t>
      </w:r>
    </w:p>
    <w:p w14:paraId="7B5CB593" w14:textId="77777777" w:rsidR="00AB6C97" w:rsidRPr="00DF507C" w:rsidRDefault="00AB6C97" w:rsidP="00AB6C97">
      <w:pPr>
        <w:rPr>
          <w:b/>
        </w:rPr>
      </w:pPr>
      <w:r w:rsidRPr="00DF507C">
        <w:rPr>
          <w:b/>
        </w:rPr>
        <w:t xml:space="preserve">What do the colors indicate? </w:t>
      </w:r>
    </w:p>
    <w:p w14:paraId="60A80FA9" w14:textId="3C08C1CC" w:rsidR="00AB6C97" w:rsidRPr="00DF507C" w:rsidRDefault="00AB6C97" w:rsidP="00AB6C97">
      <w:r w:rsidRPr="00DF507C">
        <w:lastRenderedPageBreak/>
        <w:t>Four colors repre</w:t>
      </w:r>
      <w:r w:rsidR="00D57C8E">
        <w:t>sent youth service: Gold for Cub S</w:t>
      </w:r>
      <w:r w:rsidRPr="00DF507C">
        <w:t>couting (includ</w:t>
      </w:r>
      <w:r w:rsidR="00D57C8E">
        <w:t xml:space="preserve">ing </w:t>
      </w:r>
      <w:proofErr w:type="spellStart"/>
      <w:r w:rsidR="00D57C8E">
        <w:t>Webelos</w:t>
      </w:r>
      <w:proofErr w:type="spellEnd"/>
      <w:r w:rsidR="00D57C8E">
        <w:t xml:space="preserve"> scouts), green for Boy Scouting, brown for Varsity Scouting, and red for Venturing and Sea S</w:t>
      </w:r>
      <w:r w:rsidRPr="00DF507C">
        <w:t>couts. Adult service is shown with a blue backing. Adults may combine their youth and adult tenure and just wear stars with blue backing.</w:t>
      </w:r>
    </w:p>
    <w:p w14:paraId="00DD04DF" w14:textId="77777777" w:rsidR="00AB6C97" w:rsidRPr="00DF507C" w:rsidRDefault="00AB6C97" w:rsidP="00AB6C97">
      <w:pPr>
        <w:rPr>
          <w:b/>
        </w:rPr>
      </w:pPr>
      <w:r w:rsidRPr="00DF507C">
        <w:rPr>
          <w:b/>
        </w:rPr>
        <w:t xml:space="preserve">How do the stars show the number of years of service? </w:t>
      </w:r>
    </w:p>
    <w:p w14:paraId="2A6D9F7C" w14:textId="3A1097A8" w:rsidR="00AB6C97" w:rsidRPr="00DF507C" w:rsidRDefault="00AB6C97" w:rsidP="00AB6C97">
      <w:r w:rsidRPr="00DF507C">
        <w:t>Each star displays a number. The youth or adult member combines stars to show his or her years of service. For example, a boy who was a cub scout for four years and a boy scout for six years would wear a four-year service star on a gold backing and a six-year service star on a green backing. An adult with 27 years of service would wear two stars on blue backing: A 20-year service star and a seven-year service star.</w:t>
      </w:r>
    </w:p>
    <w:p w14:paraId="2996EE29" w14:textId="77777777" w:rsidR="00AB6C97" w:rsidRPr="00DF507C" w:rsidRDefault="00AB6C97" w:rsidP="00AB6C97">
      <w:pPr>
        <w:rPr>
          <w:b/>
        </w:rPr>
      </w:pPr>
      <w:r w:rsidRPr="00DF507C">
        <w:rPr>
          <w:b/>
        </w:rPr>
        <w:t xml:space="preserve">What service stars are available? </w:t>
      </w:r>
    </w:p>
    <w:p w14:paraId="4A8C30C3" w14:textId="1E3B6FF1" w:rsidR="00AB6C97" w:rsidRPr="00DF507C" w:rsidRDefault="00AB6C97" w:rsidP="00AB6C97">
      <w:r w:rsidRPr="00DF507C">
        <w:t>Stars are available in one-year increments from one to 10. After that, they go in five- or 10-year increments up to 90. Pins and backing may be purchased at local scout shops.</w:t>
      </w:r>
    </w:p>
    <w:p w14:paraId="69422A3E" w14:textId="77777777" w:rsidR="00AB6C97" w:rsidRPr="00DF507C" w:rsidRDefault="00AB6C97" w:rsidP="00AB6C97">
      <w:pPr>
        <w:rPr>
          <w:b/>
        </w:rPr>
      </w:pPr>
      <w:r w:rsidRPr="00DF507C">
        <w:rPr>
          <w:b/>
        </w:rPr>
        <w:t xml:space="preserve">Where </w:t>
      </w:r>
      <w:proofErr w:type="gramStart"/>
      <w:r w:rsidRPr="00DF507C">
        <w:rPr>
          <w:b/>
        </w:rPr>
        <w:t>are service</w:t>
      </w:r>
      <w:proofErr w:type="gramEnd"/>
      <w:r w:rsidRPr="00DF507C">
        <w:rPr>
          <w:b/>
        </w:rPr>
        <w:t xml:space="preserve"> stars worn? </w:t>
      </w:r>
    </w:p>
    <w:p w14:paraId="7F378513" w14:textId="044F82CA" w:rsidR="00AB6C97" w:rsidRPr="00DF507C" w:rsidRDefault="00D57C8E" w:rsidP="00AB6C97">
      <w:r>
        <w:t>Service stars are worn a</w:t>
      </w:r>
      <w:r w:rsidR="00AB6C97" w:rsidRPr="00DF507C">
        <w:t xml:space="preserve">bove the left pocket of the uniform shirt. If a medal or an embroidered knot is worn, service stars are worn a quarter of an inch above the medal or </w:t>
      </w:r>
      <w:proofErr w:type="spellStart"/>
      <w:r w:rsidR="00AB6C97" w:rsidRPr="00DF507C">
        <w:t>knot</w:t>
      </w:r>
      <w:proofErr w:type="spellEnd"/>
      <w:r w:rsidR="00AB6C97" w:rsidRPr="00DF507C">
        <w:t>.</w:t>
      </w:r>
    </w:p>
    <w:p w14:paraId="1469564C" w14:textId="77777777" w:rsidR="00AB6C97" w:rsidRPr="00DF507C" w:rsidRDefault="00AB6C97" w:rsidP="00AB6C97">
      <w:pPr>
        <w:rPr>
          <w:b/>
        </w:rPr>
      </w:pPr>
      <w:r w:rsidRPr="00DF507C">
        <w:rPr>
          <w:b/>
        </w:rPr>
        <w:t xml:space="preserve">Who is eligible to wear service stars? </w:t>
      </w:r>
    </w:p>
    <w:p w14:paraId="0FF91ABF" w14:textId="7294747A" w:rsidR="00AB6C97" w:rsidRPr="00DF507C" w:rsidRDefault="00AB6C97" w:rsidP="00AB6C97">
      <w:r w:rsidRPr="00DF507C">
        <w:t>Any youth or adult member w</w:t>
      </w:r>
      <w:r w:rsidR="00D57C8E">
        <w:t>ith at least one year of tenure is eligible.</w:t>
      </w:r>
    </w:p>
    <w:p w14:paraId="7E585D09" w14:textId="77777777" w:rsidR="00AB6C97" w:rsidRPr="00DF507C" w:rsidRDefault="00AB6C97" w:rsidP="00AB6C97">
      <w:pPr>
        <w:rPr>
          <w:b/>
        </w:rPr>
      </w:pPr>
      <w:r w:rsidRPr="00DF507C">
        <w:rPr>
          <w:b/>
        </w:rPr>
        <w:t xml:space="preserve">Must a person’s tenure be continuous? </w:t>
      </w:r>
    </w:p>
    <w:p w14:paraId="10BC059A" w14:textId="7D3F92E3" w:rsidR="002E1B9B" w:rsidRDefault="00D57C8E" w:rsidP="00AB6C97">
      <w:r>
        <w:t>No. Someone who was a S</w:t>
      </w:r>
      <w:r w:rsidR="00AB6C97" w:rsidRPr="00DF507C">
        <w:t xml:space="preserve">cout as a youth and returned years later as an adult </w:t>
      </w:r>
      <w:r>
        <w:t xml:space="preserve">volunteer </w:t>
      </w:r>
      <w:r w:rsidR="00AB6C97" w:rsidRPr="00DF507C">
        <w:t>could wear stars representing both periods of tenure.</w:t>
      </w:r>
    </w:p>
    <w:p w14:paraId="0AF31617" w14:textId="77777777" w:rsidR="00D57C8E" w:rsidRPr="00DF507C" w:rsidRDefault="00D57C8E" w:rsidP="00AB6C97"/>
    <w:p w14:paraId="72656995" w14:textId="5A3A9E4F" w:rsidR="00AB6C97" w:rsidRPr="00DF507C" w:rsidRDefault="00BF370B" w:rsidP="00AB6C97">
      <w:pPr>
        <w:rPr>
          <w:b/>
        </w:rPr>
      </w:pPr>
      <w:r>
        <w:rPr>
          <w:b/>
        </w:rPr>
        <w:t xml:space="preserve">Miscellaneous </w:t>
      </w:r>
      <w:r w:rsidR="00A35C0D">
        <w:rPr>
          <w:b/>
        </w:rPr>
        <w:t>Thank Y</w:t>
      </w:r>
      <w:r>
        <w:rPr>
          <w:b/>
        </w:rPr>
        <w:t>ou Recognitions</w:t>
      </w:r>
    </w:p>
    <w:p w14:paraId="3D2F5C2E" w14:textId="06BDE45B" w:rsidR="00AB6C97" w:rsidRPr="00DF507C" w:rsidRDefault="00AB6C97" w:rsidP="000B344D">
      <w:r w:rsidRPr="00DF507C">
        <w:t>Sometimes you want to show thanks to a volunteer for just helping out, or they came in the last second and took care of something that fell through the crack</w:t>
      </w:r>
      <w:r w:rsidR="00622555">
        <w:t>s</w:t>
      </w:r>
      <w:r w:rsidRPr="00DF507C">
        <w:t>. Well let</w:t>
      </w:r>
      <w:r w:rsidR="00A35C0D">
        <w:t>’</w:t>
      </w:r>
      <w:r w:rsidRPr="00DF507C">
        <w:t>s make an award fo</w:t>
      </w:r>
      <w:r w:rsidR="00A35C0D">
        <w:t>r</w:t>
      </w:r>
      <w:r w:rsidRPr="00DF507C">
        <w:t xml:space="preserve"> that, and let</w:t>
      </w:r>
      <w:r w:rsidR="00A35C0D">
        <w:t>’</w:t>
      </w:r>
      <w:r w:rsidRPr="00DF507C">
        <w:t>s not break the bank d</w:t>
      </w:r>
      <w:r w:rsidR="00622555">
        <w:t>oing it.  Here are some</w:t>
      </w:r>
      <w:r w:rsidRPr="00DF507C">
        <w:t xml:space="preserve"> examples</w:t>
      </w:r>
      <w:r w:rsidR="000B344D" w:rsidRPr="00DF507C">
        <w:t>.</w:t>
      </w:r>
    </w:p>
    <w:p w14:paraId="006D78F0" w14:textId="37D3BEF6" w:rsidR="000B344D" w:rsidRPr="00DF507C" w:rsidRDefault="00AB6C97" w:rsidP="000B344D">
      <w:pPr>
        <w:pStyle w:val="ListParagraph"/>
        <w:numPr>
          <w:ilvl w:val="0"/>
          <w:numId w:val="11"/>
        </w:numPr>
        <w:spacing w:after="0" w:line="240" w:lineRule="auto"/>
        <w:rPr>
          <w:rFonts w:eastAsia="Times New Roman" w:cs="Times New Roman"/>
        </w:rPr>
      </w:pPr>
      <w:r w:rsidRPr="00DF507C">
        <w:rPr>
          <w:rFonts w:eastAsia="Times New Roman" w:cs="Times New Roman"/>
          <w:b/>
          <w:bCs/>
        </w:rPr>
        <w:t>Take a bottle or can of AW</w:t>
      </w:r>
      <w:r w:rsidR="000B344D" w:rsidRPr="00DF507C">
        <w:rPr>
          <w:rFonts w:eastAsia="Times New Roman" w:cs="Times New Roman"/>
          <w:b/>
          <w:bCs/>
        </w:rPr>
        <w:t xml:space="preserve"> (r</w:t>
      </w:r>
      <w:r w:rsidRPr="00DF507C">
        <w:rPr>
          <w:rFonts w:eastAsia="Times New Roman" w:cs="Times New Roman"/>
          <w:b/>
          <w:bCs/>
        </w:rPr>
        <w:t>oot</w:t>
      </w:r>
      <w:r w:rsidR="000B344D" w:rsidRPr="00DF507C">
        <w:rPr>
          <w:rFonts w:eastAsia="Times New Roman" w:cs="Times New Roman"/>
          <w:b/>
          <w:bCs/>
        </w:rPr>
        <w:t xml:space="preserve"> </w:t>
      </w:r>
      <w:r w:rsidRPr="00DF507C">
        <w:rPr>
          <w:rFonts w:eastAsia="Times New Roman" w:cs="Times New Roman"/>
          <w:b/>
          <w:bCs/>
        </w:rPr>
        <w:t>beer or cream soda) and add a tag labeled</w:t>
      </w:r>
      <w:r w:rsidRPr="00DF507C">
        <w:rPr>
          <w:rFonts w:eastAsia="Times New Roman" w:cs="Times New Roman"/>
        </w:rPr>
        <w:t> “Your work is </w:t>
      </w:r>
      <w:proofErr w:type="spellStart"/>
      <w:r w:rsidRPr="00DF507C">
        <w:rPr>
          <w:rFonts w:eastAsia="Times New Roman" w:cs="Times New Roman"/>
        </w:rPr>
        <w:t>AWsome</w:t>
      </w:r>
      <w:proofErr w:type="spellEnd"/>
      <w:r w:rsidRPr="00DF507C">
        <w:rPr>
          <w:rFonts w:eastAsia="Times New Roman" w:cs="Times New Roman"/>
        </w:rPr>
        <w:t>!”</w:t>
      </w:r>
      <w:r w:rsidRPr="00DF507C">
        <w:rPr>
          <w:rFonts w:eastAsia="Times New Roman" w:cs="Times New Roman"/>
          <w:b/>
          <w:bCs/>
        </w:rPr>
        <w:br/>
        <w:t>Take a bag of Gummy Bears and ad a label with “</w:t>
      </w:r>
      <w:r w:rsidRPr="00DF507C">
        <w:rPr>
          <w:rFonts w:eastAsia="Times New Roman" w:cs="Times New Roman"/>
        </w:rPr>
        <w:t>You are </w:t>
      </w:r>
      <w:proofErr w:type="spellStart"/>
      <w:r w:rsidRPr="00DF507C">
        <w:rPr>
          <w:rFonts w:eastAsia="Times New Roman" w:cs="Times New Roman"/>
        </w:rPr>
        <w:t>Beary</w:t>
      </w:r>
      <w:proofErr w:type="spellEnd"/>
      <w:r w:rsidRPr="00DF507C">
        <w:rPr>
          <w:rFonts w:eastAsia="Times New Roman" w:cs="Times New Roman"/>
        </w:rPr>
        <w:t> helpful</w:t>
      </w:r>
      <w:r w:rsidRPr="00DF507C">
        <w:rPr>
          <w:rFonts w:eastAsia="Times New Roman" w:cs="Times New Roman"/>
          <w:b/>
          <w:bCs/>
        </w:rPr>
        <w:t>!”</w:t>
      </w:r>
      <w:r w:rsidRPr="00DF507C">
        <w:rPr>
          <w:rFonts w:eastAsia="Times New Roman" w:cs="Times New Roman"/>
          <w:b/>
          <w:bCs/>
        </w:rPr>
        <w:br/>
        <w:t>Take a bag or can of Nuts</w:t>
      </w:r>
      <w:r w:rsidR="000B344D" w:rsidRPr="00DF507C">
        <w:rPr>
          <w:rFonts w:eastAsia="Times New Roman" w:cs="Times New Roman"/>
          <w:b/>
          <w:bCs/>
        </w:rPr>
        <w:t xml:space="preserve"> and label it with “</w:t>
      </w:r>
      <w:r w:rsidRPr="00DF507C">
        <w:rPr>
          <w:rFonts w:eastAsia="Times New Roman" w:cs="Times New Roman"/>
        </w:rPr>
        <w:t>We're nuts about you</w:t>
      </w:r>
      <w:r w:rsidRPr="00DF507C">
        <w:rPr>
          <w:rFonts w:eastAsia="Times New Roman" w:cs="Times New Roman"/>
          <w:b/>
          <w:bCs/>
        </w:rPr>
        <w:t>!</w:t>
      </w:r>
      <w:r w:rsidR="000B344D" w:rsidRPr="00DF507C">
        <w:rPr>
          <w:rFonts w:eastAsia="Times New Roman" w:cs="Times New Roman"/>
          <w:b/>
          <w:bCs/>
        </w:rPr>
        <w:t>”</w:t>
      </w:r>
      <w:r w:rsidRPr="00DF507C">
        <w:rPr>
          <w:rFonts w:eastAsia="Times New Roman" w:cs="Times New Roman"/>
          <w:b/>
          <w:bCs/>
        </w:rPr>
        <w:br/>
      </w:r>
      <w:r w:rsidR="000B344D" w:rsidRPr="00DF507C">
        <w:rPr>
          <w:rFonts w:eastAsia="Times New Roman" w:cs="Times New Roman"/>
          <w:b/>
          <w:bCs/>
        </w:rPr>
        <w:t>Get a bag or box of Goldf</w:t>
      </w:r>
      <w:r w:rsidRPr="00DF507C">
        <w:rPr>
          <w:rFonts w:eastAsia="Times New Roman" w:cs="Times New Roman"/>
          <w:b/>
          <w:bCs/>
        </w:rPr>
        <w:t>ish Crackers</w:t>
      </w:r>
      <w:r w:rsidR="007427AB">
        <w:rPr>
          <w:rFonts w:eastAsia="Times New Roman" w:cs="Times New Roman"/>
          <w:b/>
          <w:bCs/>
        </w:rPr>
        <w:t xml:space="preserve"> and add a label to it </w:t>
      </w:r>
      <w:r w:rsidR="000B344D" w:rsidRPr="00DF507C">
        <w:rPr>
          <w:rFonts w:eastAsia="Times New Roman" w:cs="Times New Roman"/>
          <w:b/>
          <w:bCs/>
        </w:rPr>
        <w:t>with “</w:t>
      </w:r>
      <w:r w:rsidRPr="00DF507C">
        <w:rPr>
          <w:rFonts w:eastAsia="Times New Roman" w:cs="Times New Roman"/>
        </w:rPr>
        <w:t>You're o-fish-ally the best!</w:t>
      </w:r>
      <w:r w:rsidR="000B344D" w:rsidRPr="00DF507C">
        <w:rPr>
          <w:rFonts w:eastAsia="Times New Roman" w:cs="Times New Roman"/>
        </w:rPr>
        <w:t>”</w:t>
      </w:r>
    </w:p>
    <w:p w14:paraId="58CA3DAA" w14:textId="09DFE830" w:rsidR="00AB6C97" w:rsidRPr="00DF507C" w:rsidRDefault="000B344D" w:rsidP="00BF370B">
      <w:pPr>
        <w:pStyle w:val="ListParagraph"/>
        <w:spacing w:after="0" w:line="240" w:lineRule="auto"/>
        <w:rPr>
          <w:rFonts w:eastAsia="Times New Roman" w:cs="Times New Roman"/>
        </w:rPr>
      </w:pPr>
      <w:r w:rsidRPr="00DF507C">
        <w:rPr>
          <w:rFonts w:eastAsia="Times New Roman" w:cs="Times New Roman"/>
          <w:b/>
          <w:bCs/>
        </w:rPr>
        <w:t xml:space="preserve">Take a </w:t>
      </w:r>
      <w:r w:rsidR="00AB6C97" w:rsidRPr="00DF507C">
        <w:rPr>
          <w:rFonts w:eastAsia="Times New Roman" w:cs="Times New Roman"/>
          <w:b/>
          <w:bCs/>
        </w:rPr>
        <w:t>100 Grand Candy Bar</w:t>
      </w:r>
      <w:r w:rsidRPr="00DF507C">
        <w:rPr>
          <w:rFonts w:eastAsia="Times New Roman" w:cs="Times New Roman"/>
          <w:b/>
          <w:bCs/>
        </w:rPr>
        <w:t xml:space="preserve"> and add a label with “</w:t>
      </w:r>
      <w:r w:rsidR="00AB6C97" w:rsidRPr="00DF507C">
        <w:rPr>
          <w:rFonts w:eastAsia="Times New Roman" w:cs="Times New Roman"/>
        </w:rPr>
        <w:t>You're worth 100 Grand!</w:t>
      </w:r>
      <w:r w:rsidRPr="00DF507C">
        <w:rPr>
          <w:rFonts w:eastAsia="Times New Roman" w:cs="Times New Roman"/>
        </w:rPr>
        <w:t>”</w:t>
      </w:r>
      <w:r w:rsidR="00AB6C97" w:rsidRPr="00DF507C">
        <w:rPr>
          <w:rFonts w:eastAsia="Times New Roman" w:cs="Times New Roman"/>
        </w:rPr>
        <w:br/>
      </w:r>
      <w:r w:rsidRPr="00DF507C">
        <w:rPr>
          <w:rFonts w:eastAsia="Times New Roman" w:cs="Times New Roman"/>
          <w:b/>
          <w:bCs/>
        </w:rPr>
        <w:t xml:space="preserve">Take a </w:t>
      </w:r>
      <w:r w:rsidR="00AB6C97" w:rsidRPr="00DF507C">
        <w:rPr>
          <w:rFonts w:eastAsia="Times New Roman" w:cs="Times New Roman"/>
          <w:b/>
          <w:bCs/>
        </w:rPr>
        <w:t xml:space="preserve">Mr. </w:t>
      </w:r>
      <w:proofErr w:type="spellStart"/>
      <w:r w:rsidR="00AB6C97" w:rsidRPr="00DF507C">
        <w:rPr>
          <w:rFonts w:eastAsia="Times New Roman" w:cs="Times New Roman"/>
          <w:b/>
          <w:bCs/>
        </w:rPr>
        <w:t>Goodbar</w:t>
      </w:r>
      <w:proofErr w:type="spellEnd"/>
      <w:r w:rsidRPr="00DF507C">
        <w:rPr>
          <w:rFonts w:eastAsia="Times New Roman" w:cs="Times New Roman"/>
          <w:b/>
          <w:bCs/>
        </w:rPr>
        <w:t xml:space="preserve"> and label it with “</w:t>
      </w:r>
      <w:r w:rsidR="00AB6C97" w:rsidRPr="00DF507C">
        <w:rPr>
          <w:rFonts w:eastAsia="Times New Roman" w:cs="Times New Roman"/>
        </w:rPr>
        <w:t>You always do such a Good job!</w:t>
      </w:r>
      <w:r w:rsidRPr="00DF507C">
        <w:rPr>
          <w:rFonts w:eastAsia="Times New Roman" w:cs="Times New Roman"/>
        </w:rPr>
        <w:t>”</w:t>
      </w:r>
      <w:r w:rsidR="00AB6C97" w:rsidRPr="00DF507C">
        <w:rPr>
          <w:rFonts w:eastAsia="Times New Roman" w:cs="Times New Roman"/>
          <w:b/>
          <w:bCs/>
        </w:rPr>
        <w:br/>
      </w:r>
      <w:r w:rsidRPr="00DF507C">
        <w:rPr>
          <w:rFonts w:eastAsia="Times New Roman" w:cs="Times New Roman"/>
          <w:b/>
          <w:bCs/>
        </w:rPr>
        <w:t xml:space="preserve">Take a </w:t>
      </w:r>
      <w:r w:rsidR="00AB6C97" w:rsidRPr="00DF507C">
        <w:rPr>
          <w:rFonts w:eastAsia="Times New Roman" w:cs="Times New Roman"/>
          <w:b/>
          <w:bCs/>
        </w:rPr>
        <w:t>Mounds Candy Bar</w:t>
      </w:r>
      <w:r w:rsidRPr="00DF507C">
        <w:rPr>
          <w:rFonts w:eastAsia="Times New Roman" w:cs="Times New Roman"/>
          <w:b/>
          <w:bCs/>
        </w:rPr>
        <w:t xml:space="preserve"> and label it with “</w:t>
      </w:r>
      <w:r w:rsidR="00AB6C97" w:rsidRPr="00DF507C">
        <w:rPr>
          <w:rFonts w:eastAsia="Times New Roman" w:cs="Times New Roman"/>
        </w:rPr>
        <w:t>You're mounds of help</w:t>
      </w:r>
      <w:r w:rsidR="00AB6C97" w:rsidRPr="00DF507C">
        <w:rPr>
          <w:rFonts w:eastAsia="Times New Roman" w:cs="Times New Roman"/>
          <w:b/>
          <w:bCs/>
        </w:rPr>
        <w:t>!</w:t>
      </w:r>
      <w:r w:rsidRPr="00DF507C">
        <w:rPr>
          <w:rFonts w:eastAsia="Times New Roman" w:cs="Times New Roman"/>
          <w:b/>
          <w:bCs/>
        </w:rPr>
        <w:t>”</w:t>
      </w:r>
      <w:r w:rsidR="00AB6C97" w:rsidRPr="00DF507C">
        <w:rPr>
          <w:rFonts w:eastAsia="Times New Roman" w:cs="Times New Roman"/>
          <w:b/>
          <w:bCs/>
        </w:rPr>
        <w:br/>
      </w:r>
      <w:r w:rsidRPr="00DF507C">
        <w:rPr>
          <w:rFonts w:eastAsia="Times New Roman" w:cs="Times New Roman"/>
          <w:b/>
          <w:bCs/>
        </w:rPr>
        <w:t xml:space="preserve">Take a </w:t>
      </w:r>
      <w:proofErr w:type="spellStart"/>
      <w:r w:rsidR="00AB6C97" w:rsidRPr="00DF507C">
        <w:rPr>
          <w:rFonts w:eastAsia="Times New Roman" w:cs="Times New Roman"/>
          <w:b/>
          <w:bCs/>
        </w:rPr>
        <w:t>Skor</w:t>
      </w:r>
      <w:proofErr w:type="spellEnd"/>
      <w:r w:rsidR="00AB6C97" w:rsidRPr="00DF507C">
        <w:rPr>
          <w:rFonts w:eastAsia="Times New Roman" w:cs="Times New Roman"/>
          <w:b/>
          <w:bCs/>
        </w:rPr>
        <w:t xml:space="preserve"> Candy Bar</w:t>
      </w:r>
      <w:r w:rsidRPr="00DF507C">
        <w:rPr>
          <w:rFonts w:eastAsia="Times New Roman" w:cs="Times New Roman"/>
          <w:b/>
          <w:bCs/>
        </w:rPr>
        <w:t xml:space="preserve"> and label it with “</w:t>
      </w:r>
      <w:r w:rsidR="00AB6C97" w:rsidRPr="00DF507C">
        <w:rPr>
          <w:rFonts w:eastAsia="Times New Roman" w:cs="Times New Roman"/>
        </w:rPr>
        <w:t>We </w:t>
      </w:r>
      <w:proofErr w:type="spellStart"/>
      <w:r w:rsidR="00AB6C97" w:rsidRPr="00DF507C">
        <w:rPr>
          <w:rFonts w:eastAsia="Times New Roman" w:cs="Times New Roman"/>
        </w:rPr>
        <w:t>skored</w:t>
      </w:r>
      <w:proofErr w:type="spellEnd"/>
      <w:r w:rsidR="00AB6C97" w:rsidRPr="00DF507C">
        <w:rPr>
          <w:rFonts w:eastAsia="Times New Roman" w:cs="Times New Roman"/>
        </w:rPr>
        <w:t> when we got you as a leader!</w:t>
      </w:r>
      <w:r w:rsidRPr="00DF507C">
        <w:rPr>
          <w:rFonts w:eastAsia="Times New Roman" w:cs="Times New Roman"/>
        </w:rPr>
        <w:t>”</w:t>
      </w:r>
    </w:p>
    <w:p w14:paraId="285003E1" w14:textId="77777777" w:rsidR="000B344D" w:rsidRPr="00DF507C" w:rsidRDefault="000B344D" w:rsidP="00AB6C97">
      <w:pPr>
        <w:spacing w:after="0" w:line="240" w:lineRule="auto"/>
        <w:rPr>
          <w:rFonts w:eastAsia="Times New Roman" w:cs="Times New Roman"/>
        </w:rPr>
      </w:pPr>
    </w:p>
    <w:p w14:paraId="7C38DCFE" w14:textId="554A02C2" w:rsidR="00AB6C97" w:rsidRPr="00DF507C" w:rsidRDefault="000B344D" w:rsidP="00DF507C">
      <w:pPr>
        <w:spacing w:after="0" w:line="240" w:lineRule="auto"/>
        <w:rPr>
          <w:rFonts w:eastAsia="Times New Roman" w:cs="Times New Roman"/>
        </w:rPr>
      </w:pPr>
      <w:r w:rsidRPr="00DF507C">
        <w:rPr>
          <w:rFonts w:eastAsia="Times New Roman" w:cs="Times New Roman"/>
        </w:rPr>
        <w:t xml:space="preserve">These are just a few things you could do but you get the basic idea. So go ahead and tell those people who help </w:t>
      </w:r>
      <w:r w:rsidR="007427AB">
        <w:rPr>
          <w:rFonts w:eastAsia="Times New Roman" w:cs="Times New Roman"/>
        </w:rPr>
        <w:t>your pack</w:t>
      </w:r>
      <w:r w:rsidRPr="00DF507C">
        <w:rPr>
          <w:rFonts w:eastAsia="Times New Roman" w:cs="Times New Roman"/>
        </w:rPr>
        <w:t xml:space="preserve"> what they really mean to you.</w:t>
      </w:r>
    </w:p>
    <w:p w14:paraId="74D5D66E" w14:textId="77777777" w:rsidR="00DF507C" w:rsidRPr="00DF507C" w:rsidRDefault="00DF507C" w:rsidP="00DF507C">
      <w:pPr>
        <w:spacing w:after="0" w:line="240" w:lineRule="auto"/>
        <w:rPr>
          <w:rFonts w:eastAsia="Times New Roman" w:cs="Times New Roman"/>
        </w:rPr>
      </w:pPr>
    </w:p>
    <w:p w14:paraId="15D81E1C" w14:textId="77777777" w:rsidR="00BF370B" w:rsidRDefault="00BF370B" w:rsidP="004C2ABB">
      <w:pPr>
        <w:rPr>
          <w:b/>
        </w:rPr>
      </w:pPr>
    </w:p>
    <w:p w14:paraId="0C6A7AFA" w14:textId="6C94D3E9" w:rsidR="004C2ABB" w:rsidRPr="00DF507C" w:rsidRDefault="004C2ABB" w:rsidP="004C2ABB">
      <w:r w:rsidRPr="00DF507C">
        <w:rPr>
          <w:b/>
        </w:rPr>
        <w:t>Closing</w:t>
      </w:r>
      <w:r w:rsidR="00A35C0D">
        <w:rPr>
          <w:b/>
        </w:rPr>
        <w:t xml:space="preserve"> Ceremony</w:t>
      </w:r>
    </w:p>
    <w:p w14:paraId="5266DB9B" w14:textId="4F039908" w:rsidR="00DF507C" w:rsidRPr="00DF507C" w:rsidRDefault="00DF507C" w:rsidP="00DF507C">
      <w:pPr>
        <w:jc w:val="center"/>
        <w:rPr>
          <w:b/>
        </w:rPr>
      </w:pPr>
      <w:r w:rsidRPr="00DF507C">
        <w:rPr>
          <w:b/>
        </w:rPr>
        <w:t>Thank you closing</w:t>
      </w:r>
    </w:p>
    <w:p w14:paraId="5812ABEF" w14:textId="6591203B" w:rsidR="00DF507C" w:rsidRPr="00DF507C" w:rsidRDefault="008A4399" w:rsidP="00DF507C">
      <w:pPr>
        <w:spacing w:after="0" w:line="240" w:lineRule="auto"/>
        <w:rPr>
          <w:rFonts w:eastAsia="Times New Roman" w:cs="Times New Roman"/>
        </w:rPr>
      </w:pPr>
      <w:r>
        <w:rPr>
          <w:rFonts w:eastAsia="Times New Roman" w:cs="Times New Roman"/>
        </w:rPr>
        <w:t>The den brings a</w:t>
      </w:r>
      <w:r w:rsidR="00DF507C" w:rsidRPr="00DF507C">
        <w:rPr>
          <w:rFonts w:eastAsia="Times New Roman" w:cs="Times New Roman"/>
        </w:rPr>
        <w:t xml:space="preserve"> banner or poster to the front of the room an</w:t>
      </w:r>
      <w:r>
        <w:rPr>
          <w:rFonts w:eastAsia="Times New Roman" w:cs="Times New Roman"/>
        </w:rPr>
        <w:t>d holds it up so all can see a</w:t>
      </w:r>
      <w:r w:rsidR="00DF507C" w:rsidRPr="00DF507C">
        <w:rPr>
          <w:rFonts w:eastAsia="Times New Roman" w:cs="Times New Roman"/>
        </w:rPr>
        <w:t xml:space="preserve"> “Thank Yo</w:t>
      </w:r>
      <w:r>
        <w:rPr>
          <w:rFonts w:eastAsia="Times New Roman" w:cs="Times New Roman"/>
        </w:rPr>
        <w:t>u for Having Faith in Me”</w:t>
      </w:r>
      <w:r w:rsidR="00DF507C" w:rsidRPr="00DF507C">
        <w:rPr>
          <w:rFonts w:eastAsia="Times New Roman" w:cs="Times New Roman"/>
        </w:rPr>
        <w:t xml:space="preserve"> pos</w:t>
      </w:r>
      <w:r>
        <w:rPr>
          <w:rFonts w:eastAsia="Times New Roman" w:cs="Times New Roman"/>
        </w:rPr>
        <w:t>ter or banner created earlier</w:t>
      </w:r>
      <w:r w:rsidR="00DF507C" w:rsidRPr="00DF507C">
        <w:rPr>
          <w:rFonts w:eastAsia="Times New Roman" w:cs="Times New Roman"/>
        </w:rPr>
        <w:t xml:space="preserve">. Have the preassigned den say the following: </w:t>
      </w:r>
    </w:p>
    <w:p w14:paraId="3BC8CFF8" w14:textId="77777777" w:rsidR="00DF507C" w:rsidRPr="00DF507C" w:rsidRDefault="00DF507C" w:rsidP="00DF507C">
      <w:pPr>
        <w:spacing w:after="0" w:line="240" w:lineRule="auto"/>
        <w:rPr>
          <w:rFonts w:eastAsia="Times New Roman" w:cs="Times New Roman"/>
        </w:rPr>
      </w:pPr>
      <w:r w:rsidRPr="00DF507C">
        <w:rPr>
          <w:rFonts w:eastAsia="Times New Roman" w:cs="Times New Roman"/>
        </w:rPr>
        <w:t xml:space="preserve">CUB SCOUT 1: Thank you, parents, for helping us </w:t>
      </w:r>
      <w:proofErr w:type="gramStart"/>
      <w:r w:rsidRPr="00DF507C">
        <w:rPr>
          <w:rFonts w:eastAsia="Times New Roman" w:cs="Times New Roman"/>
        </w:rPr>
        <w:t>earn</w:t>
      </w:r>
      <w:proofErr w:type="gramEnd"/>
      <w:r w:rsidRPr="00DF507C">
        <w:rPr>
          <w:rFonts w:eastAsia="Times New Roman" w:cs="Times New Roman"/>
        </w:rPr>
        <w:t xml:space="preserve"> our ranks. </w:t>
      </w:r>
    </w:p>
    <w:p w14:paraId="0B709ED1" w14:textId="77777777" w:rsidR="00DF507C" w:rsidRPr="00DF507C" w:rsidRDefault="00DF507C" w:rsidP="00DF507C">
      <w:pPr>
        <w:spacing w:after="0" w:line="240" w:lineRule="auto"/>
        <w:rPr>
          <w:rFonts w:eastAsia="Times New Roman" w:cs="Times New Roman"/>
        </w:rPr>
      </w:pPr>
      <w:r w:rsidRPr="00DF507C">
        <w:rPr>
          <w:rFonts w:eastAsia="Times New Roman" w:cs="Times New Roman"/>
        </w:rPr>
        <w:t xml:space="preserve">CUB SCOUT 2: Thank you, den leaders, for showing us new things. </w:t>
      </w:r>
    </w:p>
    <w:p w14:paraId="085118E8" w14:textId="77777777" w:rsidR="00DF507C" w:rsidRPr="00DF507C" w:rsidRDefault="00DF507C" w:rsidP="00DF507C">
      <w:pPr>
        <w:spacing w:after="0" w:line="240" w:lineRule="auto"/>
        <w:rPr>
          <w:rFonts w:eastAsia="Times New Roman" w:cs="Times New Roman"/>
        </w:rPr>
      </w:pPr>
      <w:r w:rsidRPr="00DF507C">
        <w:rPr>
          <w:rFonts w:eastAsia="Times New Roman" w:cs="Times New Roman"/>
        </w:rPr>
        <w:t xml:space="preserve">CUB SCOUT 3: Thank you, </w:t>
      </w:r>
      <w:proofErr w:type="spellStart"/>
      <w:r w:rsidRPr="00DF507C">
        <w:rPr>
          <w:rFonts w:eastAsia="Times New Roman" w:cs="Times New Roman"/>
        </w:rPr>
        <w:t>Cubmaster</w:t>
      </w:r>
      <w:proofErr w:type="spellEnd"/>
      <w:r w:rsidRPr="00DF507C">
        <w:rPr>
          <w:rFonts w:eastAsia="Times New Roman" w:cs="Times New Roman"/>
        </w:rPr>
        <w:t xml:space="preserve">, for leading us each month. </w:t>
      </w:r>
    </w:p>
    <w:p w14:paraId="57FF99EB" w14:textId="77777777" w:rsidR="00DF507C" w:rsidRPr="00DF507C" w:rsidRDefault="00DF507C" w:rsidP="00DF507C">
      <w:pPr>
        <w:spacing w:after="0" w:line="240" w:lineRule="auto"/>
        <w:rPr>
          <w:rFonts w:eastAsia="Times New Roman" w:cs="Times New Roman"/>
        </w:rPr>
      </w:pPr>
      <w:r w:rsidRPr="00DF507C">
        <w:rPr>
          <w:rFonts w:eastAsia="Times New Roman" w:cs="Times New Roman"/>
        </w:rPr>
        <w:t xml:space="preserve">CUB SCOUT 4: Thank you, pack committee, for helping us to grow. </w:t>
      </w:r>
    </w:p>
    <w:p w14:paraId="33AB6C4F" w14:textId="03C0C17D" w:rsidR="00DF507C" w:rsidRPr="00DF507C" w:rsidRDefault="00DF507C" w:rsidP="00DF507C">
      <w:pPr>
        <w:spacing w:after="0" w:line="240" w:lineRule="auto"/>
        <w:rPr>
          <w:rFonts w:eastAsia="Times New Roman" w:cs="Times New Roman"/>
        </w:rPr>
      </w:pPr>
      <w:r w:rsidRPr="00DF507C">
        <w:rPr>
          <w:rFonts w:eastAsia="Times New Roman" w:cs="Times New Roman"/>
        </w:rPr>
        <w:t>CUB SCOUT 5: Thank you, Cub Scouts, for giving us goodwill.</w:t>
      </w:r>
      <w:bookmarkStart w:id="0" w:name="_GoBack"/>
      <w:bookmarkEnd w:id="0"/>
    </w:p>
    <w:p w14:paraId="14CB8838" w14:textId="77777777" w:rsidR="00DF507C" w:rsidRPr="00DF507C" w:rsidRDefault="00DF507C" w:rsidP="00DF507C">
      <w:pPr>
        <w:spacing w:after="0" w:line="240" w:lineRule="auto"/>
        <w:rPr>
          <w:rFonts w:eastAsia="Times New Roman" w:cs="Times New Roman"/>
        </w:rPr>
      </w:pPr>
    </w:p>
    <w:p w14:paraId="5F357B79" w14:textId="11EDF51A" w:rsidR="00DF507C" w:rsidRPr="00DF507C" w:rsidRDefault="00DF507C" w:rsidP="00DF507C">
      <w:pPr>
        <w:spacing w:after="0" w:line="240" w:lineRule="auto"/>
        <w:rPr>
          <w:rFonts w:eastAsia="Times New Roman" w:cs="Times New Roman"/>
        </w:rPr>
      </w:pPr>
      <w:r w:rsidRPr="00DF507C">
        <w:rPr>
          <w:rFonts w:eastAsia="Times New Roman" w:cs="Times New Roman"/>
        </w:rPr>
        <w:t>ALL: Thank you and Good Night</w:t>
      </w:r>
    </w:p>
    <w:p w14:paraId="6BFC733A" w14:textId="77777777" w:rsidR="004C2ABB" w:rsidRPr="00DF507C" w:rsidRDefault="004C2ABB" w:rsidP="004C2ABB"/>
    <w:p w14:paraId="204233DA" w14:textId="77777777" w:rsidR="004C2ABB" w:rsidRPr="00DF507C" w:rsidRDefault="004C2ABB" w:rsidP="004C2ABB"/>
    <w:p w14:paraId="3744E1FA" w14:textId="77777777" w:rsidR="006F56CA" w:rsidRPr="00DF507C" w:rsidRDefault="006F56CA" w:rsidP="006F56CA">
      <w:pPr>
        <w:rPr>
          <w:b/>
        </w:rPr>
      </w:pPr>
      <w:r w:rsidRPr="00DF507C">
        <w:rPr>
          <w:b/>
        </w:rPr>
        <w:t>Resources for Topic:</w:t>
      </w:r>
    </w:p>
    <w:p w14:paraId="689E1141" w14:textId="77777777" w:rsidR="006F56CA" w:rsidRPr="00DF507C" w:rsidRDefault="006F56CA" w:rsidP="006F56CA">
      <w:r w:rsidRPr="00DF507C">
        <w:rPr>
          <w:b/>
        </w:rPr>
        <w:t xml:space="preserve">Listing of Awards BSA offers Leaders and Adult volunteers </w:t>
      </w:r>
      <w:hyperlink r:id="rId7" w:history="1">
        <w:r w:rsidRPr="00DF507C">
          <w:rPr>
            <w:rStyle w:val="Hyperlink"/>
            <w:color w:val="auto"/>
          </w:rPr>
          <w:t>http://www.scouting.org/scoutsource/CubScouts/Leaders/Awards/AdultAwards.aspx</w:t>
        </w:r>
      </w:hyperlink>
      <w:r w:rsidRPr="00DF507C">
        <w:t xml:space="preserve"> </w:t>
      </w:r>
    </w:p>
    <w:p w14:paraId="1308D7DD" w14:textId="77777777" w:rsidR="006F56CA" w:rsidRPr="00DF507C" w:rsidRDefault="006F56CA" w:rsidP="006F56CA">
      <w:pPr>
        <w:rPr>
          <w:b/>
        </w:rPr>
      </w:pPr>
      <w:r w:rsidRPr="00DF507C">
        <w:rPr>
          <w:b/>
        </w:rPr>
        <w:t xml:space="preserve">A listing of various Scouting Awards on </w:t>
      </w:r>
      <w:proofErr w:type="gramStart"/>
      <w:r w:rsidRPr="00DF507C">
        <w:rPr>
          <w:b/>
        </w:rPr>
        <w:t>Scoutstuff.org :</w:t>
      </w:r>
      <w:proofErr w:type="gramEnd"/>
    </w:p>
    <w:p w14:paraId="30928E68" w14:textId="102D9C1D" w:rsidR="00785E79" w:rsidRDefault="008A4399" w:rsidP="00437E7A">
      <w:pPr>
        <w:rPr>
          <w:rFonts w:ascii="Cambria" w:hAnsi="Cambria"/>
          <w:b/>
          <w:color w:val="70AD47" w:themeColor="accent6"/>
          <w:sz w:val="28"/>
          <w:szCs w:val="28"/>
        </w:rPr>
      </w:pPr>
      <w:hyperlink r:id="rId8" w:history="1">
        <w:r w:rsidR="006F56CA" w:rsidRPr="00DF507C">
          <w:rPr>
            <w:rStyle w:val="Hyperlink"/>
            <w:color w:val="auto"/>
          </w:rPr>
          <w:t>http://www.scoutstuff.org/catalogsearch/result/?q=award</w:t>
        </w:r>
      </w:hyperlink>
    </w:p>
    <w:p w14:paraId="016DEAF3" w14:textId="77777777" w:rsidR="00785E79" w:rsidRDefault="00785E79" w:rsidP="00785E79">
      <w:pPr>
        <w:jc w:val="center"/>
        <w:rPr>
          <w:rFonts w:ascii="Cambria" w:hAnsi="Cambria"/>
          <w:b/>
          <w:color w:val="70AD47" w:themeColor="accent6"/>
          <w:sz w:val="28"/>
          <w:szCs w:val="28"/>
        </w:rPr>
      </w:pPr>
    </w:p>
    <w:p w14:paraId="70DB2479" w14:textId="77777777" w:rsidR="00785E79" w:rsidRDefault="00785E79" w:rsidP="00785E79">
      <w:pPr>
        <w:jc w:val="center"/>
        <w:rPr>
          <w:rFonts w:ascii="Cambria" w:hAnsi="Cambria"/>
          <w:b/>
          <w:color w:val="70AD47" w:themeColor="accent6"/>
          <w:sz w:val="28"/>
          <w:szCs w:val="28"/>
        </w:rPr>
      </w:pPr>
    </w:p>
    <w:p w14:paraId="221318A4" w14:textId="77777777" w:rsidR="00785E79" w:rsidRDefault="00785E79" w:rsidP="00785E79">
      <w:pPr>
        <w:jc w:val="center"/>
        <w:rPr>
          <w:rFonts w:ascii="Cambria" w:hAnsi="Cambria"/>
          <w:b/>
          <w:color w:val="70AD47" w:themeColor="accent6"/>
          <w:sz w:val="28"/>
          <w:szCs w:val="28"/>
        </w:rPr>
      </w:pPr>
    </w:p>
    <w:sectPr w:rsidR="00785E79" w:rsidSect="00BF37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69F"/>
    <w:multiLevelType w:val="hybridMultilevel"/>
    <w:tmpl w:val="7EC6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F80813"/>
    <w:multiLevelType w:val="hybridMultilevel"/>
    <w:tmpl w:val="C9E6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B15AB0"/>
    <w:multiLevelType w:val="hybridMultilevel"/>
    <w:tmpl w:val="B23E7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D676F8"/>
    <w:multiLevelType w:val="hybridMultilevel"/>
    <w:tmpl w:val="F6E67314"/>
    <w:lvl w:ilvl="0" w:tplc="60646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7662D"/>
    <w:multiLevelType w:val="hybridMultilevel"/>
    <w:tmpl w:val="DF704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A5EFF"/>
    <w:multiLevelType w:val="hybridMultilevel"/>
    <w:tmpl w:val="3D8A4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279D0"/>
    <w:multiLevelType w:val="hybridMultilevel"/>
    <w:tmpl w:val="02B41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C21976"/>
    <w:multiLevelType w:val="hybridMultilevel"/>
    <w:tmpl w:val="4F6AEB58"/>
    <w:lvl w:ilvl="0" w:tplc="43E2C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BD6D43"/>
    <w:multiLevelType w:val="hybridMultilevel"/>
    <w:tmpl w:val="AAB21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5B5B7C"/>
    <w:multiLevelType w:val="hybridMultilevel"/>
    <w:tmpl w:val="003C34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nsid w:val="6D036328"/>
    <w:multiLevelType w:val="hybridMultilevel"/>
    <w:tmpl w:val="03B81442"/>
    <w:lvl w:ilvl="0" w:tplc="576C4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D7413D"/>
    <w:multiLevelType w:val="hybridMultilevel"/>
    <w:tmpl w:val="AAB21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6408C6"/>
    <w:multiLevelType w:val="hybridMultilevel"/>
    <w:tmpl w:val="85628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3A040D"/>
    <w:multiLevelType w:val="hybridMultilevel"/>
    <w:tmpl w:val="B330CC7C"/>
    <w:lvl w:ilvl="0" w:tplc="ABF67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8319A"/>
    <w:multiLevelType w:val="hybridMultilevel"/>
    <w:tmpl w:val="18B40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0"/>
  </w:num>
  <w:num w:numId="4">
    <w:abstractNumId w:val="7"/>
  </w:num>
  <w:num w:numId="5">
    <w:abstractNumId w:val="3"/>
  </w:num>
  <w:num w:numId="6">
    <w:abstractNumId w:val="10"/>
  </w:num>
  <w:num w:numId="7">
    <w:abstractNumId w:val="13"/>
  </w:num>
  <w:num w:numId="8">
    <w:abstractNumId w:val="12"/>
  </w:num>
  <w:num w:numId="9">
    <w:abstractNumId w:val="14"/>
  </w:num>
  <w:num w:numId="10">
    <w:abstractNumId w:val="6"/>
  </w:num>
  <w:num w:numId="11">
    <w:abstractNumId w:val="2"/>
  </w:num>
  <w:num w:numId="12">
    <w:abstractNumId w:val="5"/>
  </w:num>
  <w:num w:numId="13">
    <w:abstractNumId w:val="11"/>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EF"/>
    <w:rsid w:val="000B0C38"/>
    <w:rsid w:val="000B344D"/>
    <w:rsid w:val="000C73BD"/>
    <w:rsid w:val="000D0DDB"/>
    <w:rsid w:val="0011370E"/>
    <w:rsid w:val="001658C7"/>
    <w:rsid w:val="001E1700"/>
    <w:rsid w:val="001E4FCD"/>
    <w:rsid w:val="001F203D"/>
    <w:rsid w:val="001F4F9B"/>
    <w:rsid w:val="00230265"/>
    <w:rsid w:val="00245307"/>
    <w:rsid w:val="002852D1"/>
    <w:rsid w:val="002B4BC8"/>
    <w:rsid w:val="002D3970"/>
    <w:rsid w:val="002E1B9B"/>
    <w:rsid w:val="002E3C3F"/>
    <w:rsid w:val="00316072"/>
    <w:rsid w:val="0031721B"/>
    <w:rsid w:val="00324BB9"/>
    <w:rsid w:val="003637B3"/>
    <w:rsid w:val="003A66F3"/>
    <w:rsid w:val="003C78C6"/>
    <w:rsid w:val="003F05CB"/>
    <w:rsid w:val="003F3C7C"/>
    <w:rsid w:val="00437E7A"/>
    <w:rsid w:val="004521D8"/>
    <w:rsid w:val="00470E78"/>
    <w:rsid w:val="00491B47"/>
    <w:rsid w:val="004C2ABB"/>
    <w:rsid w:val="004E1FCF"/>
    <w:rsid w:val="004E6912"/>
    <w:rsid w:val="004F0FCE"/>
    <w:rsid w:val="004F653F"/>
    <w:rsid w:val="00503EBF"/>
    <w:rsid w:val="00513AF4"/>
    <w:rsid w:val="00515B23"/>
    <w:rsid w:val="00574AD2"/>
    <w:rsid w:val="00593F6E"/>
    <w:rsid w:val="005D0723"/>
    <w:rsid w:val="005D5447"/>
    <w:rsid w:val="005F493D"/>
    <w:rsid w:val="00622555"/>
    <w:rsid w:val="00656A93"/>
    <w:rsid w:val="00692B24"/>
    <w:rsid w:val="006C401B"/>
    <w:rsid w:val="006E1A7D"/>
    <w:rsid w:val="006F56CA"/>
    <w:rsid w:val="00707E99"/>
    <w:rsid w:val="007311B7"/>
    <w:rsid w:val="007427AB"/>
    <w:rsid w:val="00767F48"/>
    <w:rsid w:val="00785E79"/>
    <w:rsid w:val="00787482"/>
    <w:rsid w:val="00790BAB"/>
    <w:rsid w:val="007B1AA8"/>
    <w:rsid w:val="007F21BF"/>
    <w:rsid w:val="008112B1"/>
    <w:rsid w:val="008828FD"/>
    <w:rsid w:val="008A4399"/>
    <w:rsid w:val="008B081D"/>
    <w:rsid w:val="008E0149"/>
    <w:rsid w:val="00903FAF"/>
    <w:rsid w:val="00951E16"/>
    <w:rsid w:val="00952862"/>
    <w:rsid w:val="00986CFC"/>
    <w:rsid w:val="00A35C0D"/>
    <w:rsid w:val="00A550C2"/>
    <w:rsid w:val="00A92101"/>
    <w:rsid w:val="00AB6C97"/>
    <w:rsid w:val="00AE773D"/>
    <w:rsid w:val="00B131EF"/>
    <w:rsid w:val="00B30BD4"/>
    <w:rsid w:val="00B8312A"/>
    <w:rsid w:val="00BC2DDF"/>
    <w:rsid w:val="00BD287D"/>
    <w:rsid w:val="00BE3347"/>
    <w:rsid w:val="00BE4DCA"/>
    <w:rsid w:val="00BF370B"/>
    <w:rsid w:val="00C33AD0"/>
    <w:rsid w:val="00C471C1"/>
    <w:rsid w:val="00C701FD"/>
    <w:rsid w:val="00CD73E0"/>
    <w:rsid w:val="00D03861"/>
    <w:rsid w:val="00D20CE1"/>
    <w:rsid w:val="00D30432"/>
    <w:rsid w:val="00D56599"/>
    <w:rsid w:val="00D57C8E"/>
    <w:rsid w:val="00D77350"/>
    <w:rsid w:val="00D8480C"/>
    <w:rsid w:val="00D8675B"/>
    <w:rsid w:val="00D95A60"/>
    <w:rsid w:val="00DA0E52"/>
    <w:rsid w:val="00DF507C"/>
    <w:rsid w:val="00DF57C0"/>
    <w:rsid w:val="00E14B9A"/>
    <w:rsid w:val="00E40E5E"/>
    <w:rsid w:val="00E53904"/>
    <w:rsid w:val="00E55AC7"/>
    <w:rsid w:val="00E863A1"/>
    <w:rsid w:val="00E87FB0"/>
    <w:rsid w:val="00EB4716"/>
    <w:rsid w:val="00ED3A3C"/>
    <w:rsid w:val="00EF2370"/>
    <w:rsid w:val="00F4537E"/>
    <w:rsid w:val="00FC159D"/>
    <w:rsid w:val="00FE6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3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paragraph" w:styleId="BalloonText">
    <w:name w:val="Balloon Text"/>
    <w:basedOn w:val="Normal"/>
    <w:link w:val="BalloonTextChar"/>
    <w:uiPriority w:val="99"/>
    <w:semiHidden/>
    <w:unhideWhenUsed/>
    <w:rsid w:val="003F0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CB"/>
    <w:rPr>
      <w:rFonts w:ascii="Segoe UI" w:hAnsi="Segoe UI" w:cs="Segoe UI"/>
      <w:sz w:val="18"/>
      <w:szCs w:val="18"/>
    </w:rPr>
  </w:style>
  <w:style w:type="character" w:styleId="Hyperlink">
    <w:name w:val="Hyperlink"/>
    <w:basedOn w:val="DefaultParagraphFont"/>
    <w:uiPriority w:val="99"/>
    <w:unhideWhenUsed/>
    <w:rsid w:val="00FC159D"/>
    <w:rPr>
      <w:color w:val="0563C1" w:themeColor="hyperlink"/>
      <w:u w:val="single"/>
    </w:rPr>
  </w:style>
  <w:style w:type="character" w:styleId="FollowedHyperlink">
    <w:name w:val="FollowedHyperlink"/>
    <w:basedOn w:val="DefaultParagraphFont"/>
    <w:uiPriority w:val="99"/>
    <w:semiHidden/>
    <w:unhideWhenUsed/>
    <w:rsid w:val="00515B23"/>
    <w:rPr>
      <w:color w:val="954F72" w:themeColor="followedHyperlink"/>
      <w:u w:val="single"/>
    </w:rPr>
  </w:style>
  <w:style w:type="paragraph" w:styleId="NormalWeb">
    <w:name w:val="Normal (Web)"/>
    <w:basedOn w:val="Normal"/>
    <w:uiPriority w:val="99"/>
    <w:semiHidden/>
    <w:unhideWhenUsed/>
    <w:rsid w:val="002E1B9B"/>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2E1B9B"/>
  </w:style>
  <w:style w:type="paragraph" w:styleId="NoSpacing">
    <w:name w:val="No Spacing"/>
    <w:uiPriority w:val="1"/>
    <w:qFormat/>
    <w:rsid w:val="00785E79"/>
    <w:pPr>
      <w:spacing w:after="0" w:line="240" w:lineRule="auto"/>
    </w:pPr>
  </w:style>
  <w:style w:type="character" w:styleId="CommentReference">
    <w:name w:val="annotation reference"/>
    <w:basedOn w:val="DefaultParagraphFont"/>
    <w:uiPriority w:val="99"/>
    <w:semiHidden/>
    <w:unhideWhenUsed/>
    <w:rsid w:val="00785E79"/>
    <w:rPr>
      <w:sz w:val="16"/>
      <w:szCs w:val="16"/>
    </w:rPr>
  </w:style>
  <w:style w:type="paragraph" w:styleId="CommentText">
    <w:name w:val="annotation text"/>
    <w:basedOn w:val="Normal"/>
    <w:link w:val="CommentTextChar"/>
    <w:uiPriority w:val="99"/>
    <w:semiHidden/>
    <w:unhideWhenUsed/>
    <w:rsid w:val="00785E79"/>
    <w:pPr>
      <w:spacing w:line="240" w:lineRule="auto"/>
    </w:pPr>
    <w:rPr>
      <w:sz w:val="20"/>
      <w:szCs w:val="20"/>
    </w:rPr>
  </w:style>
  <w:style w:type="character" w:customStyle="1" w:styleId="CommentTextChar">
    <w:name w:val="Comment Text Char"/>
    <w:basedOn w:val="DefaultParagraphFont"/>
    <w:link w:val="CommentText"/>
    <w:uiPriority w:val="99"/>
    <w:semiHidden/>
    <w:rsid w:val="00785E79"/>
    <w:rPr>
      <w:sz w:val="20"/>
      <w:szCs w:val="20"/>
    </w:rPr>
  </w:style>
  <w:style w:type="character" w:styleId="Emphasis">
    <w:name w:val="Emphasis"/>
    <w:basedOn w:val="DefaultParagraphFont"/>
    <w:uiPriority w:val="20"/>
    <w:qFormat/>
    <w:rsid w:val="00785E7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paragraph" w:styleId="BalloonText">
    <w:name w:val="Balloon Text"/>
    <w:basedOn w:val="Normal"/>
    <w:link w:val="BalloonTextChar"/>
    <w:uiPriority w:val="99"/>
    <w:semiHidden/>
    <w:unhideWhenUsed/>
    <w:rsid w:val="003F0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CB"/>
    <w:rPr>
      <w:rFonts w:ascii="Segoe UI" w:hAnsi="Segoe UI" w:cs="Segoe UI"/>
      <w:sz w:val="18"/>
      <w:szCs w:val="18"/>
    </w:rPr>
  </w:style>
  <w:style w:type="character" w:styleId="Hyperlink">
    <w:name w:val="Hyperlink"/>
    <w:basedOn w:val="DefaultParagraphFont"/>
    <w:uiPriority w:val="99"/>
    <w:unhideWhenUsed/>
    <w:rsid w:val="00FC159D"/>
    <w:rPr>
      <w:color w:val="0563C1" w:themeColor="hyperlink"/>
      <w:u w:val="single"/>
    </w:rPr>
  </w:style>
  <w:style w:type="character" w:styleId="FollowedHyperlink">
    <w:name w:val="FollowedHyperlink"/>
    <w:basedOn w:val="DefaultParagraphFont"/>
    <w:uiPriority w:val="99"/>
    <w:semiHidden/>
    <w:unhideWhenUsed/>
    <w:rsid w:val="00515B23"/>
    <w:rPr>
      <w:color w:val="954F72" w:themeColor="followedHyperlink"/>
      <w:u w:val="single"/>
    </w:rPr>
  </w:style>
  <w:style w:type="paragraph" w:styleId="NormalWeb">
    <w:name w:val="Normal (Web)"/>
    <w:basedOn w:val="Normal"/>
    <w:uiPriority w:val="99"/>
    <w:semiHidden/>
    <w:unhideWhenUsed/>
    <w:rsid w:val="002E1B9B"/>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2E1B9B"/>
  </w:style>
  <w:style w:type="paragraph" w:styleId="NoSpacing">
    <w:name w:val="No Spacing"/>
    <w:uiPriority w:val="1"/>
    <w:qFormat/>
    <w:rsid w:val="00785E79"/>
    <w:pPr>
      <w:spacing w:after="0" w:line="240" w:lineRule="auto"/>
    </w:pPr>
  </w:style>
  <w:style w:type="character" w:styleId="CommentReference">
    <w:name w:val="annotation reference"/>
    <w:basedOn w:val="DefaultParagraphFont"/>
    <w:uiPriority w:val="99"/>
    <w:semiHidden/>
    <w:unhideWhenUsed/>
    <w:rsid w:val="00785E79"/>
    <w:rPr>
      <w:sz w:val="16"/>
      <w:szCs w:val="16"/>
    </w:rPr>
  </w:style>
  <w:style w:type="paragraph" w:styleId="CommentText">
    <w:name w:val="annotation text"/>
    <w:basedOn w:val="Normal"/>
    <w:link w:val="CommentTextChar"/>
    <w:uiPriority w:val="99"/>
    <w:semiHidden/>
    <w:unhideWhenUsed/>
    <w:rsid w:val="00785E79"/>
    <w:pPr>
      <w:spacing w:line="240" w:lineRule="auto"/>
    </w:pPr>
    <w:rPr>
      <w:sz w:val="20"/>
      <w:szCs w:val="20"/>
    </w:rPr>
  </w:style>
  <w:style w:type="character" w:customStyle="1" w:styleId="CommentTextChar">
    <w:name w:val="Comment Text Char"/>
    <w:basedOn w:val="DefaultParagraphFont"/>
    <w:link w:val="CommentText"/>
    <w:uiPriority w:val="99"/>
    <w:semiHidden/>
    <w:rsid w:val="00785E79"/>
    <w:rPr>
      <w:sz w:val="20"/>
      <w:szCs w:val="20"/>
    </w:rPr>
  </w:style>
  <w:style w:type="character" w:styleId="Emphasis">
    <w:name w:val="Emphasis"/>
    <w:basedOn w:val="DefaultParagraphFont"/>
    <w:uiPriority w:val="20"/>
    <w:qFormat/>
    <w:rsid w:val="00785E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3973">
      <w:bodyDiv w:val="1"/>
      <w:marLeft w:val="0"/>
      <w:marRight w:val="0"/>
      <w:marTop w:val="0"/>
      <w:marBottom w:val="0"/>
      <w:divBdr>
        <w:top w:val="none" w:sz="0" w:space="0" w:color="auto"/>
        <w:left w:val="none" w:sz="0" w:space="0" w:color="auto"/>
        <w:bottom w:val="none" w:sz="0" w:space="0" w:color="auto"/>
        <w:right w:val="none" w:sz="0" w:space="0" w:color="auto"/>
      </w:divBdr>
    </w:div>
    <w:div w:id="418718151">
      <w:bodyDiv w:val="1"/>
      <w:marLeft w:val="0"/>
      <w:marRight w:val="0"/>
      <w:marTop w:val="0"/>
      <w:marBottom w:val="0"/>
      <w:divBdr>
        <w:top w:val="none" w:sz="0" w:space="0" w:color="auto"/>
        <w:left w:val="none" w:sz="0" w:space="0" w:color="auto"/>
        <w:bottom w:val="none" w:sz="0" w:space="0" w:color="auto"/>
        <w:right w:val="none" w:sz="0" w:space="0" w:color="auto"/>
      </w:divBdr>
    </w:div>
    <w:div w:id="871573300">
      <w:bodyDiv w:val="1"/>
      <w:marLeft w:val="0"/>
      <w:marRight w:val="0"/>
      <w:marTop w:val="0"/>
      <w:marBottom w:val="0"/>
      <w:divBdr>
        <w:top w:val="none" w:sz="0" w:space="0" w:color="auto"/>
        <w:left w:val="none" w:sz="0" w:space="0" w:color="auto"/>
        <w:bottom w:val="none" w:sz="0" w:space="0" w:color="auto"/>
        <w:right w:val="none" w:sz="0" w:space="0" w:color="auto"/>
      </w:divBdr>
    </w:div>
    <w:div w:id="1013187466">
      <w:bodyDiv w:val="1"/>
      <w:marLeft w:val="0"/>
      <w:marRight w:val="0"/>
      <w:marTop w:val="0"/>
      <w:marBottom w:val="0"/>
      <w:divBdr>
        <w:top w:val="none" w:sz="0" w:space="0" w:color="auto"/>
        <w:left w:val="none" w:sz="0" w:space="0" w:color="auto"/>
        <w:bottom w:val="none" w:sz="0" w:space="0" w:color="auto"/>
        <w:right w:val="none" w:sz="0" w:space="0" w:color="auto"/>
      </w:divBdr>
    </w:div>
    <w:div w:id="1058742830">
      <w:bodyDiv w:val="1"/>
      <w:marLeft w:val="0"/>
      <w:marRight w:val="0"/>
      <w:marTop w:val="0"/>
      <w:marBottom w:val="0"/>
      <w:divBdr>
        <w:top w:val="none" w:sz="0" w:space="0" w:color="auto"/>
        <w:left w:val="none" w:sz="0" w:space="0" w:color="auto"/>
        <w:bottom w:val="none" w:sz="0" w:space="0" w:color="auto"/>
        <w:right w:val="none" w:sz="0" w:space="0" w:color="auto"/>
      </w:divBdr>
    </w:div>
    <w:div w:id="1902672642">
      <w:bodyDiv w:val="1"/>
      <w:marLeft w:val="0"/>
      <w:marRight w:val="0"/>
      <w:marTop w:val="0"/>
      <w:marBottom w:val="0"/>
      <w:divBdr>
        <w:top w:val="none" w:sz="0" w:space="0" w:color="auto"/>
        <w:left w:val="none" w:sz="0" w:space="0" w:color="auto"/>
        <w:bottom w:val="none" w:sz="0" w:space="0" w:color="auto"/>
        <w:right w:val="none" w:sz="0" w:space="0" w:color="auto"/>
      </w:divBdr>
    </w:div>
    <w:div w:id="193986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utstuff.org/catalogsearch/result/?q=award" TargetMode="External"/><Relationship Id="rId3" Type="http://schemas.microsoft.com/office/2007/relationships/stylesWithEffects" Target="stylesWithEffects.xml"/><Relationship Id="rId7" Type="http://schemas.openxmlformats.org/officeDocument/2006/relationships/hyperlink" Target="http://www.scouting.org/scoutsource/CubScouts/Leaders/Awards/AdultAward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7</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Wells Fargo &amp; Co.</Company>
  <LinksUpToDate>false</LinksUpToDate>
  <CharactersWithSpaces>11276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Green</dc:creator>
  <cp:lastModifiedBy>Cronin, Lucia</cp:lastModifiedBy>
  <cp:revision>16</cp:revision>
  <cp:lastPrinted>2015-12-31T23:14:00Z</cp:lastPrinted>
  <dcterms:created xsi:type="dcterms:W3CDTF">2017-05-11T20:20:00Z</dcterms:created>
  <dcterms:modified xsi:type="dcterms:W3CDTF">2017-05-12T21:07:00Z</dcterms:modified>
</cp:coreProperties>
</file>